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08567" w14:textId="77777777" w:rsidR="00C30601" w:rsidRPr="00F665EE" w:rsidRDefault="00C30601" w:rsidP="00C30601">
      <w:pPr>
        <w:jc w:val="center"/>
        <w:rPr>
          <w:rFonts w:ascii="Verdana" w:hAnsi="Verdana"/>
          <w:lang w:val="es-MX"/>
        </w:rPr>
      </w:pPr>
    </w:p>
    <w:p w14:paraId="5ECF307F" w14:textId="76F1987A" w:rsidR="00C30601" w:rsidRPr="00F665EE" w:rsidRDefault="00F665EE" w:rsidP="00F665EE">
      <w:pPr>
        <w:tabs>
          <w:tab w:val="left" w:pos="2938"/>
        </w:tabs>
        <w:rPr>
          <w:rFonts w:ascii="Verdana" w:hAnsi="Verdana"/>
          <w:lang w:val="es-MX"/>
        </w:rPr>
      </w:pPr>
      <w:r w:rsidRPr="00F665EE">
        <w:rPr>
          <w:rFonts w:ascii="Verdana" w:hAnsi="Verdana"/>
          <w:lang w:val="es-MX"/>
        </w:rPr>
        <w:tab/>
      </w:r>
    </w:p>
    <w:p w14:paraId="7B433961" w14:textId="270AA7AC" w:rsidR="008A038E" w:rsidRPr="00F665EE" w:rsidRDefault="00C30601" w:rsidP="00F665EE">
      <w:pPr>
        <w:suppressAutoHyphens/>
        <w:spacing w:after="0" w:line="276" w:lineRule="auto"/>
        <w:jc w:val="center"/>
        <w:rPr>
          <w:rFonts w:ascii="Verdana" w:eastAsia="Times New Roman" w:hAnsi="Verdana" w:cstheme="minorHAnsi"/>
          <w:b/>
          <w:bCs/>
          <w:kern w:val="0"/>
          <w:sz w:val="24"/>
          <w:szCs w:val="24"/>
          <w:lang w:eastAsia="ar-SA"/>
          <w14:ligatures w14:val="none"/>
        </w:rPr>
      </w:pPr>
      <w:bookmarkStart w:id="0" w:name="_Hlk153200857"/>
      <w:r w:rsidRPr="00F665EE">
        <w:rPr>
          <w:rFonts w:ascii="Verdana" w:eastAsia="Times New Roman" w:hAnsi="Verdana" w:cstheme="minorHAnsi"/>
          <w:b/>
          <w:bCs/>
          <w:kern w:val="0"/>
          <w:sz w:val="24"/>
          <w:szCs w:val="24"/>
          <w:lang w:eastAsia="ar-SA"/>
          <w14:ligatures w14:val="none"/>
        </w:rPr>
        <w:t>UNIDAD ADMINISTRATIVA ESPECIAL CONTADURÍA GENERAL DE LA NACIÓN</w:t>
      </w:r>
    </w:p>
    <w:p w14:paraId="784E4FE5" w14:textId="77777777" w:rsidR="00C30601" w:rsidRPr="00F665EE" w:rsidRDefault="00C30601" w:rsidP="00F665EE">
      <w:pPr>
        <w:suppressAutoHyphens/>
        <w:spacing w:after="0" w:line="276" w:lineRule="auto"/>
        <w:jc w:val="center"/>
        <w:rPr>
          <w:rFonts w:ascii="Verdana" w:eastAsia="Times New Roman" w:hAnsi="Verdana" w:cstheme="minorHAnsi"/>
          <w:b/>
          <w:bCs/>
          <w:kern w:val="0"/>
          <w:sz w:val="24"/>
          <w:szCs w:val="24"/>
          <w:lang w:eastAsia="ar-SA"/>
          <w14:ligatures w14:val="none"/>
        </w:rPr>
      </w:pPr>
    </w:p>
    <w:p w14:paraId="6CA7E32F" w14:textId="77777777" w:rsidR="00C30601" w:rsidRDefault="00C30601" w:rsidP="00F665EE">
      <w:pPr>
        <w:suppressAutoHyphens/>
        <w:spacing w:after="0" w:line="276" w:lineRule="auto"/>
        <w:jc w:val="center"/>
        <w:rPr>
          <w:rFonts w:ascii="Verdana" w:eastAsia="Times New Roman" w:hAnsi="Verdana" w:cstheme="minorHAnsi"/>
          <w:b/>
          <w:bCs/>
          <w:kern w:val="0"/>
          <w:sz w:val="24"/>
          <w:szCs w:val="24"/>
          <w:lang w:eastAsia="ar-SA"/>
          <w14:ligatures w14:val="none"/>
        </w:rPr>
      </w:pPr>
    </w:p>
    <w:p w14:paraId="05D20483" w14:textId="77777777" w:rsidR="00C30601" w:rsidRPr="00F665EE" w:rsidRDefault="00C30601" w:rsidP="00F665EE">
      <w:pPr>
        <w:suppressAutoHyphens/>
        <w:spacing w:after="0" w:line="276" w:lineRule="auto"/>
        <w:jc w:val="center"/>
        <w:rPr>
          <w:rFonts w:ascii="Verdana" w:eastAsia="Times New Roman" w:hAnsi="Verdana" w:cstheme="minorHAnsi"/>
          <w:b/>
          <w:bCs/>
          <w:kern w:val="0"/>
          <w:sz w:val="24"/>
          <w:szCs w:val="24"/>
          <w:lang w:eastAsia="ar-SA"/>
          <w14:ligatures w14:val="none"/>
        </w:rPr>
      </w:pPr>
    </w:p>
    <w:p w14:paraId="3176CEF1" w14:textId="77777777" w:rsidR="00C30601" w:rsidRPr="00F665EE" w:rsidRDefault="00C30601" w:rsidP="00F665EE">
      <w:pPr>
        <w:suppressAutoHyphens/>
        <w:spacing w:after="0" w:line="276" w:lineRule="auto"/>
        <w:jc w:val="center"/>
        <w:rPr>
          <w:rFonts w:ascii="Verdana" w:eastAsia="Times New Roman" w:hAnsi="Verdana" w:cstheme="minorHAnsi"/>
          <w:b/>
          <w:bCs/>
          <w:kern w:val="0"/>
          <w:sz w:val="24"/>
          <w:szCs w:val="24"/>
          <w:lang w:eastAsia="ar-SA"/>
          <w14:ligatures w14:val="none"/>
        </w:rPr>
      </w:pPr>
    </w:p>
    <w:p w14:paraId="7F3243E5" w14:textId="77777777" w:rsidR="00C30601" w:rsidRPr="00F665EE" w:rsidRDefault="00C30601" w:rsidP="00F665EE">
      <w:pPr>
        <w:suppressAutoHyphens/>
        <w:spacing w:after="0" w:line="276" w:lineRule="auto"/>
        <w:jc w:val="center"/>
        <w:rPr>
          <w:rFonts w:ascii="Verdana" w:eastAsia="Times New Roman" w:hAnsi="Verdana" w:cstheme="minorHAnsi"/>
          <w:b/>
          <w:bCs/>
          <w:kern w:val="0"/>
          <w:sz w:val="24"/>
          <w:szCs w:val="24"/>
          <w:lang w:eastAsia="ar-SA"/>
          <w14:ligatures w14:val="none"/>
        </w:rPr>
      </w:pPr>
    </w:p>
    <w:p w14:paraId="374F91F4" w14:textId="35EDCF30" w:rsidR="00C30601" w:rsidRPr="00F665EE" w:rsidRDefault="00C30601" w:rsidP="00F665EE">
      <w:pPr>
        <w:suppressAutoHyphens/>
        <w:spacing w:after="0" w:line="276" w:lineRule="auto"/>
        <w:jc w:val="center"/>
        <w:rPr>
          <w:rFonts w:ascii="Verdana" w:eastAsia="Times New Roman" w:hAnsi="Verdana" w:cstheme="minorHAnsi"/>
          <w:b/>
          <w:bCs/>
          <w:kern w:val="0"/>
          <w:sz w:val="24"/>
          <w:szCs w:val="24"/>
          <w:lang w:eastAsia="ar-SA"/>
          <w14:ligatures w14:val="none"/>
        </w:rPr>
      </w:pPr>
      <w:r w:rsidRPr="00F665EE">
        <w:rPr>
          <w:rFonts w:ascii="Verdana" w:eastAsia="Times New Roman" w:hAnsi="Verdana" w:cstheme="minorHAnsi"/>
          <w:b/>
          <w:bCs/>
          <w:kern w:val="0"/>
          <w:sz w:val="24"/>
          <w:szCs w:val="24"/>
          <w:lang w:eastAsia="ar-SA"/>
          <w14:ligatures w14:val="none"/>
        </w:rPr>
        <w:t>PLAN ANUAL DE TRABAJO</w:t>
      </w:r>
    </w:p>
    <w:p w14:paraId="698D7CE3" w14:textId="4D600511" w:rsidR="00C30601" w:rsidRPr="00F665EE" w:rsidRDefault="00C30601" w:rsidP="00F665EE">
      <w:pPr>
        <w:suppressAutoHyphens/>
        <w:spacing w:after="0" w:line="276" w:lineRule="auto"/>
        <w:jc w:val="center"/>
        <w:rPr>
          <w:rFonts w:ascii="Verdana" w:eastAsia="Times New Roman" w:hAnsi="Verdana" w:cstheme="minorHAnsi"/>
          <w:b/>
          <w:bCs/>
          <w:kern w:val="0"/>
          <w:sz w:val="24"/>
          <w:szCs w:val="24"/>
          <w:lang w:eastAsia="ar-SA"/>
          <w14:ligatures w14:val="none"/>
        </w:rPr>
      </w:pPr>
      <w:r w:rsidRPr="00F665EE">
        <w:rPr>
          <w:rFonts w:ascii="Verdana" w:eastAsia="Times New Roman" w:hAnsi="Verdana" w:cstheme="minorHAnsi"/>
          <w:b/>
          <w:bCs/>
          <w:kern w:val="0"/>
          <w:sz w:val="24"/>
          <w:szCs w:val="24"/>
          <w:lang w:eastAsia="ar-SA"/>
          <w14:ligatures w14:val="none"/>
        </w:rPr>
        <w:t>SISTEMA DE GESTIÓN DE SEGURIDAD Y SALUD EN EL TRABAJO</w:t>
      </w:r>
    </w:p>
    <w:p w14:paraId="1B4DFE8E" w14:textId="7B03EFC6" w:rsidR="00C30601" w:rsidRPr="00F665EE" w:rsidRDefault="00C30601" w:rsidP="00F665EE">
      <w:pPr>
        <w:suppressAutoHyphens/>
        <w:spacing w:after="0" w:line="276" w:lineRule="auto"/>
        <w:jc w:val="center"/>
        <w:rPr>
          <w:rFonts w:ascii="Verdana" w:eastAsia="Times New Roman" w:hAnsi="Verdana" w:cstheme="minorHAnsi"/>
          <w:b/>
          <w:bCs/>
          <w:kern w:val="0"/>
          <w:sz w:val="24"/>
          <w:szCs w:val="24"/>
          <w:lang w:eastAsia="ar-SA"/>
          <w14:ligatures w14:val="none"/>
        </w:rPr>
      </w:pPr>
      <w:r w:rsidRPr="00F665EE">
        <w:rPr>
          <w:rFonts w:ascii="Verdana" w:eastAsia="Times New Roman" w:hAnsi="Verdana" w:cstheme="minorHAnsi"/>
          <w:b/>
          <w:bCs/>
          <w:kern w:val="0"/>
          <w:sz w:val="24"/>
          <w:szCs w:val="24"/>
          <w:lang w:eastAsia="ar-SA"/>
          <w14:ligatures w14:val="none"/>
        </w:rPr>
        <w:t>SG-SST</w:t>
      </w:r>
      <w:r w:rsidR="0042179E" w:rsidRPr="00F665EE">
        <w:rPr>
          <w:rFonts w:ascii="Verdana" w:eastAsia="Times New Roman" w:hAnsi="Verdana" w:cstheme="minorHAnsi"/>
          <w:b/>
          <w:bCs/>
          <w:kern w:val="0"/>
          <w:sz w:val="24"/>
          <w:szCs w:val="24"/>
          <w:lang w:eastAsia="ar-SA"/>
          <w14:ligatures w14:val="none"/>
        </w:rPr>
        <w:t xml:space="preserve"> - 202</w:t>
      </w:r>
      <w:r w:rsidR="00047B8F">
        <w:rPr>
          <w:rFonts w:ascii="Verdana" w:eastAsia="Times New Roman" w:hAnsi="Verdana" w:cstheme="minorHAnsi"/>
          <w:b/>
          <w:bCs/>
          <w:kern w:val="0"/>
          <w:sz w:val="24"/>
          <w:szCs w:val="24"/>
          <w:lang w:eastAsia="ar-SA"/>
          <w14:ligatures w14:val="none"/>
        </w:rPr>
        <w:t>5</w:t>
      </w:r>
    </w:p>
    <w:p w14:paraId="271F73C3" w14:textId="77777777" w:rsidR="00C30601" w:rsidRPr="00F665EE" w:rsidRDefault="00C30601" w:rsidP="00F665EE">
      <w:pPr>
        <w:suppressAutoHyphens/>
        <w:spacing w:after="0" w:line="276" w:lineRule="auto"/>
        <w:jc w:val="center"/>
        <w:rPr>
          <w:rFonts w:ascii="Verdana" w:eastAsia="Times New Roman" w:hAnsi="Verdana" w:cstheme="minorHAnsi"/>
          <w:b/>
          <w:bCs/>
          <w:kern w:val="0"/>
          <w:sz w:val="24"/>
          <w:szCs w:val="24"/>
          <w:lang w:eastAsia="ar-SA"/>
          <w14:ligatures w14:val="none"/>
        </w:rPr>
      </w:pPr>
    </w:p>
    <w:p w14:paraId="6FC5D2A7" w14:textId="77777777" w:rsidR="00C30601" w:rsidRPr="00F665EE" w:rsidRDefault="00C30601" w:rsidP="00F665EE">
      <w:pPr>
        <w:suppressAutoHyphens/>
        <w:spacing w:after="0" w:line="276" w:lineRule="auto"/>
        <w:jc w:val="center"/>
        <w:rPr>
          <w:rFonts w:ascii="Verdana" w:eastAsia="Times New Roman" w:hAnsi="Verdana" w:cstheme="minorHAnsi"/>
          <w:b/>
          <w:bCs/>
          <w:kern w:val="0"/>
          <w:sz w:val="24"/>
          <w:szCs w:val="24"/>
          <w:lang w:eastAsia="ar-SA"/>
          <w14:ligatures w14:val="none"/>
        </w:rPr>
      </w:pPr>
    </w:p>
    <w:p w14:paraId="232D3A3B" w14:textId="77777777" w:rsidR="00C30601" w:rsidRPr="00F665EE" w:rsidRDefault="00C30601" w:rsidP="00F665EE">
      <w:pPr>
        <w:suppressAutoHyphens/>
        <w:spacing w:after="0" w:line="276" w:lineRule="auto"/>
        <w:jc w:val="center"/>
        <w:rPr>
          <w:rFonts w:ascii="Verdana" w:eastAsia="Times New Roman" w:hAnsi="Verdana" w:cstheme="minorHAnsi"/>
          <w:b/>
          <w:bCs/>
          <w:kern w:val="0"/>
          <w:sz w:val="24"/>
          <w:szCs w:val="24"/>
          <w:lang w:eastAsia="ar-SA"/>
          <w14:ligatures w14:val="none"/>
        </w:rPr>
      </w:pPr>
    </w:p>
    <w:p w14:paraId="1A18C2EF" w14:textId="1AE4D958" w:rsidR="00C30601" w:rsidRPr="00F665EE" w:rsidRDefault="00C30601" w:rsidP="00F665EE">
      <w:pPr>
        <w:suppressAutoHyphens/>
        <w:spacing w:after="0" w:line="276" w:lineRule="auto"/>
        <w:jc w:val="center"/>
        <w:rPr>
          <w:rFonts w:ascii="Verdana" w:eastAsia="Times New Roman" w:hAnsi="Verdana" w:cstheme="minorHAnsi"/>
          <w:b/>
          <w:bCs/>
          <w:kern w:val="0"/>
          <w:sz w:val="24"/>
          <w:szCs w:val="24"/>
          <w:lang w:eastAsia="ar-SA"/>
          <w14:ligatures w14:val="none"/>
        </w:rPr>
      </w:pPr>
      <w:r w:rsidRPr="00F665EE">
        <w:rPr>
          <w:rFonts w:ascii="Verdana" w:eastAsia="Times New Roman" w:hAnsi="Verdana" w:cstheme="minorHAnsi"/>
          <w:b/>
          <w:bCs/>
          <w:kern w:val="0"/>
          <w:sz w:val="24"/>
          <w:szCs w:val="24"/>
          <w:lang w:eastAsia="ar-SA"/>
          <w14:ligatures w14:val="none"/>
        </w:rPr>
        <w:t>MAURICIO GÓMEZ VILLEGAS</w:t>
      </w:r>
    </w:p>
    <w:p w14:paraId="24CF5AEF" w14:textId="5872C63B" w:rsidR="00C30601" w:rsidRPr="00F665EE" w:rsidRDefault="00C30601" w:rsidP="00F665EE">
      <w:pPr>
        <w:suppressAutoHyphens/>
        <w:spacing w:after="0" w:line="276" w:lineRule="auto"/>
        <w:jc w:val="center"/>
        <w:rPr>
          <w:rFonts w:ascii="Verdana" w:eastAsia="Times New Roman" w:hAnsi="Verdana" w:cstheme="minorHAnsi"/>
          <w:b/>
          <w:bCs/>
          <w:kern w:val="0"/>
          <w:sz w:val="24"/>
          <w:szCs w:val="24"/>
          <w:lang w:eastAsia="ar-SA"/>
          <w14:ligatures w14:val="none"/>
        </w:rPr>
      </w:pPr>
      <w:r w:rsidRPr="00F665EE">
        <w:rPr>
          <w:rFonts w:ascii="Verdana" w:eastAsia="Times New Roman" w:hAnsi="Verdana" w:cstheme="minorHAnsi"/>
          <w:b/>
          <w:bCs/>
          <w:kern w:val="0"/>
          <w:sz w:val="24"/>
          <w:szCs w:val="24"/>
          <w:lang w:eastAsia="ar-SA"/>
          <w14:ligatures w14:val="none"/>
        </w:rPr>
        <w:t>CONTADOR GENERAL DE LA NACIÓN</w:t>
      </w:r>
    </w:p>
    <w:p w14:paraId="4281F201" w14:textId="77777777" w:rsidR="00C30601" w:rsidRPr="00F665EE" w:rsidRDefault="00C30601" w:rsidP="00F665EE">
      <w:pPr>
        <w:suppressAutoHyphens/>
        <w:spacing w:after="0" w:line="276" w:lineRule="auto"/>
        <w:jc w:val="center"/>
        <w:rPr>
          <w:rFonts w:ascii="Verdana" w:eastAsia="Times New Roman" w:hAnsi="Verdana" w:cstheme="minorHAnsi"/>
          <w:b/>
          <w:bCs/>
          <w:kern w:val="0"/>
          <w:sz w:val="24"/>
          <w:szCs w:val="24"/>
          <w:lang w:eastAsia="ar-SA"/>
          <w14:ligatures w14:val="none"/>
        </w:rPr>
      </w:pPr>
    </w:p>
    <w:p w14:paraId="6EECF021" w14:textId="77777777" w:rsidR="00C30601" w:rsidRPr="00F665EE" w:rsidRDefault="00C30601" w:rsidP="00F665EE">
      <w:pPr>
        <w:suppressAutoHyphens/>
        <w:spacing w:after="0" w:line="276" w:lineRule="auto"/>
        <w:jc w:val="center"/>
        <w:rPr>
          <w:rFonts w:ascii="Verdana" w:eastAsia="Times New Roman" w:hAnsi="Verdana" w:cstheme="minorHAnsi"/>
          <w:b/>
          <w:bCs/>
          <w:kern w:val="0"/>
          <w:sz w:val="24"/>
          <w:szCs w:val="24"/>
          <w:lang w:eastAsia="ar-SA"/>
          <w14:ligatures w14:val="none"/>
        </w:rPr>
      </w:pPr>
    </w:p>
    <w:p w14:paraId="2F2AEA12" w14:textId="77777777" w:rsidR="00C30601" w:rsidRPr="00F665EE" w:rsidRDefault="00C30601" w:rsidP="00F665EE">
      <w:pPr>
        <w:suppressAutoHyphens/>
        <w:spacing w:after="0" w:line="276" w:lineRule="auto"/>
        <w:jc w:val="center"/>
        <w:rPr>
          <w:rFonts w:ascii="Verdana" w:eastAsia="Times New Roman" w:hAnsi="Verdana" w:cstheme="minorHAnsi"/>
          <w:b/>
          <w:bCs/>
          <w:kern w:val="0"/>
          <w:sz w:val="24"/>
          <w:szCs w:val="24"/>
          <w:lang w:eastAsia="ar-SA"/>
          <w14:ligatures w14:val="none"/>
        </w:rPr>
      </w:pPr>
    </w:p>
    <w:p w14:paraId="107935D8" w14:textId="71E8A4C5" w:rsidR="00C30601" w:rsidRPr="00F665EE" w:rsidRDefault="00C30601" w:rsidP="00F665EE">
      <w:pPr>
        <w:suppressAutoHyphens/>
        <w:spacing w:after="0" w:line="276" w:lineRule="auto"/>
        <w:jc w:val="center"/>
        <w:rPr>
          <w:rFonts w:ascii="Verdana" w:eastAsia="Times New Roman" w:hAnsi="Verdana" w:cstheme="minorHAnsi"/>
          <w:b/>
          <w:bCs/>
          <w:kern w:val="0"/>
          <w:sz w:val="24"/>
          <w:szCs w:val="24"/>
          <w:lang w:eastAsia="ar-SA"/>
          <w14:ligatures w14:val="none"/>
        </w:rPr>
      </w:pPr>
      <w:r w:rsidRPr="00F665EE">
        <w:rPr>
          <w:rFonts w:ascii="Verdana" w:eastAsia="Times New Roman" w:hAnsi="Verdana" w:cstheme="minorHAnsi"/>
          <w:b/>
          <w:bCs/>
          <w:kern w:val="0"/>
          <w:sz w:val="24"/>
          <w:szCs w:val="24"/>
          <w:lang w:eastAsia="ar-SA"/>
          <w14:ligatures w14:val="none"/>
        </w:rPr>
        <w:t>FREDY ARMANDO CASTAÑO PINEDA</w:t>
      </w:r>
    </w:p>
    <w:p w14:paraId="570601A7" w14:textId="462BA74A" w:rsidR="00C30601" w:rsidRPr="00F665EE" w:rsidRDefault="00C30601" w:rsidP="00F665EE">
      <w:pPr>
        <w:suppressAutoHyphens/>
        <w:spacing w:after="0" w:line="276" w:lineRule="auto"/>
        <w:jc w:val="center"/>
        <w:rPr>
          <w:rFonts w:ascii="Verdana" w:eastAsia="Times New Roman" w:hAnsi="Verdana" w:cstheme="minorHAnsi"/>
          <w:b/>
          <w:bCs/>
          <w:kern w:val="0"/>
          <w:sz w:val="24"/>
          <w:szCs w:val="24"/>
          <w:lang w:eastAsia="ar-SA"/>
          <w14:ligatures w14:val="none"/>
        </w:rPr>
      </w:pPr>
      <w:r w:rsidRPr="00F665EE">
        <w:rPr>
          <w:rFonts w:ascii="Verdana" w:eastAsia="Times New Roman" w:hAnsi="Verdana" w:cstheme="minorHAnsi"/>
          <w:b/>
          <w:bCs/>
          <w:kern w:val="0"/>
          <w:sz w:val="24"/>
          <w:szCs w:val="24"/>
          <w:lang w:eastAsia="ar-SA"/>
          <w14:ligatures w14:val="none"/>
        </w:rPr>
        <w:t>SECRETARIO GENERAL</w:t>
      </w:r>
    </w:p>
    <w:p w14:paraId="35AFB18F" w14:textId="77777777" w:rsidR="00C30601" w:rsidRPr="00F665EE" w:rsidRDefault="00C30601" w:rsidP="00F665EE">
      <w:pPr>
        <w:suppressAutoHyphens/>
        <w:spacing w:after="0" w:line="276" w:lineRule="auto"/>
        <w:jc w:val="center"/>
        <w:rPr>
          <w:rFonts w:ascii="Verdana" w:eastAsia="Times New Roman" w:hAnsi="Verdana" w:cstheme="minorHAnsi"/>
          <w:b/>
          <w:bCs/>
          <w:kern w:val="0"/>
          <w:sz w:val="24"/>
          <w:szCs w:val="24"/>
          <w:lang w:eastAsia="ar-SA"/>
          <w14:ligatures w14:val="none"/>
        </w:rPr>
      </w:pPr>
    </w:p>
    <w:p w14:paraId="08EC3438" w14:textId="77777777" w:rsidR="00C30601" w:rsidRPr="00F665EE" w:rsidRDefault="00C30601" w:rsidP="00C30601">
      <w:pPr>
        <w:jc w:val="center"/>
        <w:rPr>
          <w:rFonts w:ascii="Verdana" w:hAnsi="Verdana"/>
          <w:lang w:val="es-MX"/>
        </w:rPr>
      </w:pPr>
    </w:p>
    <w:p w14:paraId="3B1ABF70" w14:textId="77777777" w:rsidR="0092258A" w:rsidRPr="0092258A" w:rsidRDefault="0092258A" w:rsidP="0092258A">
      <w:pPr>
        <w:suppressAutoHyphens/>
        <w:spacing w:after="0" w:line="276" w:lineRule="auto"/>
        <w:ind w:left="284" w:right="41"/>
        <w:jc w:val="center"/>
        <w:rPr>
          <w:rFonts w:ascii="Verdana" w:eastAsia="Times New Roman" w:hAnsi="Verdana" w:cstheme="minorHAnsi"/>
          <w:b/>
          <w:bCs/>
          <w:kern w:val="0"/>
          <w:lang w:eastAsia="ar-SA"/>
          <w14:ligatures w14:val="none"/>
        </w:rPr>
      </w:pPr>
      <w:bookmarkStart w:id="1" w:name="_Hlk184806192"/>
      <w:r w:rsidRPr="0092258A">
        <w:rPr>
          <w:rFonts w:ascii="Verdana" w:eastAsia="Times New Roman" w:hAnsi="Verdana" w:cstheme="minorHAnsi"/>
          <w:b/>
          <w:bCs/>
          <w:kern w:val="0"/>
          <w:lang w:eastAsia="ar-SA"/>
          <w14:ligatures w14:val="none"/>
        </w:rPr>
        <w:t xml:space="preserve">ALEXANDRA QUEMBA GÓMEZ </w:t>
      </w:r>
    </w:p>
    <w:p w14:paraId="0C2F036F" w14:textId="77777777" w:rsidR="0092258A" w:rsidRPr="0092258A" w:rsidRDefault="0092258A" w:rsidP="0092258A">
      <w:pPr>
        <w:suppressAutoHyphens/>
        <w:spacing w:after="0" w:line="276" w:lineRule="auto"/>
        <w:ind w:left="284" w:right="41"/>
        <w:jc w:val="center"/>
        <w:rPr>
          <w:rFonts w:ascii="Verdana" w:eastAsia="Times New Roman" w:hAnsi="Verdana" w:cstheme="minorHAnsi"/>
          <w:b/>
          <w:bCs/>
          <w:kern w:val="0"/>
          <w:lang w:eastAsia="ar-SA"/>
          <w14:ligatures w14:val="none"/>
        </w:rPr>
      </w:pPr>
      <w:r w:rsidRPr="0092258A">
        <w:rPr>
          <w:rFonts w:ascii="Verdana" w:eastAsia="Times New Roman" w:hAnsi="Verdana" w:cstheme="minorHAnsi"/>
          <w:b/>
          <w:bCs/>
          <w:kern w:val="0"/>
          <w:lang w:eastAsia="ar-SA"/>
          <w14:ligatures w14:val="none"/>
        </w:rPr>
        <w:t>COORDINADORA GIT DE TALENTO HUMANO Y PRESTACIONES SOCIALES</w:t>
      </w:r>
    </w:p>
    <w:bookmarkEnd w:id="1"/>
    <w:p w14:paraId="02A36157" w14:textId="77777777" w:rsidR="0092258A" w:rsidRPr="0092258A" w:rsidRDefault="0092258A" w:rsidP="0092258A">
      <w:pPr>
        <w:suppressAutoHyphens/>
        <w:spacing w:after="0" w:line="276" w:lineRule="auto"/>
        <w:ind w:left="284" w:right="41"/>
        <w:jc w:val="center"/>
        <w:rPr>
          <w:rFonts w:ascii="Verdana" w:eastAsia="Times New Roman" w:hAnsi="Verdana" w:cstheme="minorHAnsi"/>
          <w:b/>
          <w:bCs/>
          <w:kern w:val="0"/>
          <w:lang w:eastAsia="ar-SA"/>
          <w14:ligatures w14:val="none"/>
        </w:rPr>
      </w:pPr>
    </w:p>
    <w:p w14:paraId="44E74424" w14:textId="77777777" w:rsidR="00C30601" w:rsidRPr="00F665EE" w:rsidRDefault="00C30601" w:rsidP="00C30601">
      <w:pPr>
        <w:jc w:val="center"/>
        <w:rPr>
          <w:rFonts w:ascii="Verdana" w:hAnsi="Verdana"/>
          <w:lang w:val="es-MX"/>
        </w:rPr>
      </w:pPr>
    </w:p>
    <w:p w14:paraId="26F4D5AA" w14:textId="77777777" w:rsidR="00C30601" w:rsidRPr="00F665EE" w:rsidRDefault="00C30601" w:rsidP="00C30601">
      <w:pPr>
        <w:jc w:val="center"/>
        <w:rPr>
          <w:rFonts w:ascii="Verdana" w:hAnsi="Verdana"/>
          <w:lang w:val="es-MX"/>
        </w:rPr>
      </w:pPr>
    </w:p>
    <w:p w14:paraId="3709A759" w14:textId="77777777" w:rsidR="00C30601" w:rsidRPr="00F665EE" w:rsidRDefault="00C30601" w:rsidP="00C30601">
      <w:pPr>
        <w:jc w:val="center"/>
        <w:rPr>
          <w:rFonts w:ascii="Verdana" w:hAnsi="Verdana"/>
          <w:lang w:val="es-MX"/>
        </w:rPr>
      </w:pPr>
    </w:p>
    <w:p w14:paraId="5499B474" w14:textId="77777777" w:rsidR="00C30601" w:rsidRPr="00F665EE" w:rsidRDefault="00C30601" w:rsidP="00C30601">
      <w:pPr>
        <w:jc w:val="center"/>
        <w:rPr>
          <w:rFonts w:ascii="Verdana" w:hAnsi="Verdana"/>
          <w:lang w:val="es-MX"/>
        </w:rPr>
      </w:pPr>
    </w:p>
    <w:p w14:paraId="7A126C2E" w14:textId="1C9B9900" w:rsidR="00C30601" w:rsidRPr="00F665EE" w:rsidRDefault="0042179E" w:rsidP="00F665EE">
      <w:pPr>
        <w:suppressAutoHyphens/>
        <w:spacing w:after="0" w:line="276" w:lineRule="auto"/>
        <w:jc w:val="center"/>
        <w:rPr>
          <w:rFonts w:ascii="Verdana" w:eastAsia="Times New Roman" w:hAnsi="Verdana" w:cstheme="minorHAnsi"/>
          <w:b/>
          <w:bCs/>
          <w:kern w:val="0"/>
          <w:sz w:val="24"/>
          <w:szCs w:val="24"/>
          <w:lang w:eastAsia="ar-SA"/>
          <w14:ligatures w14:val="none"/>
        </w:rPr>
      </w:pPr>
      <w:r w:rsidRPr="00F665EE">
        <w:rPr>
          <w:rFonts w:ascii="Verdana" w:eastAsia="Times New Roman" w:hAnsi="Verdana" w:cstheme="minorHAnsi"/>
          <w:b/>
          <w:bCs/>
          <w:kern w:val="0"/>
          <w:sz w:val="24"/>
          <w:szCs w:val="24"/>
          <w:lang w:eastAsia="ar-SA"/>
          <w14:ligatures w14:val="none"/>
        </w:rPr>
        <w:t>DICIEMBRE DE 202</w:t>
      </w:r>
      <w:r w:rsidR="00047B8F">
        <w:rPr>
          <w:rFonts w:ascii="Verdana" w:eastAsia="Times New Roman" w:hAnsi="Verdana" w:cstheme="minorHAnsi"/>
          <w:b/>
          <w:bCs/>
          <w:kern w:val="0"/>
          <w:sz w:val="24"/>
          <w:szCs w:val="24"/>
          <w:lang w:eastAsia="ar-SA"/>
          <w14:ligatures w14:val="none"/>
        </w:rPr>
        <w:t>4</w:t>
      </w:r>
    </w:p>
    <w:p w14:paraId="45F4C2AE" w14:textId="5115EE6A" w:rsidR="00ED52CB" w:rsidRPr="007F62A8" w:rsidRDefault="0092258A" w:rsidP="00C30601">
      <w:pPr>
        <w:jc w:val="center"/>
        <w:rPr>
          <w:rFonts w:ascii="Verdana" w:hAnsi="Verdana"/>
          <w:b/>
          <w:bCs/>
          <w:lang w:val="es-MX"/>
        </w:rPr>
      </w:pPr>
      <w:r w:rsidRPr="007F62A8">
        <w:rPr>
          <w:rFonts w:ascii="Verdana" w:hAnsi="Verdana"/>
          <w:b/>
          <w:bCs/>
          <w:lang w:val="es-MX"/>
        </w:rPr>
        <w:t>V. 01</w:t>
      </w:r>
    </w:p>
    <w:p w14:paraId="2039D334" w14:textId="77777777" w:rsidR="00ED52CB" w:rsidRDefault="00ED52CB" w:rsidP="00C30601">
      <w:pPr>
        <w:jc w:val="center"/>
        <w:rPr>
          <w:rFonts w:ascii="Verdana" w:hAnsi="Verdana"/>
          <w:lang w:val="es-MX"/>
        </w:rPr>
      </w:pPr>
    </w:p>
    <w:p w14:paraId="67519EEE" w14:textId="77777777" w:rsidR="00F665EE" w:rsidRDefault="00F665EE" w:rsidP="00C30601">
      <w:pPr>
        <w:jc w:val="center"/>
        <w:rPr>
          <w:rFonts w:ascii="Verdana" w:hAnsi="Verdana"/>
          <w:lang w:val="es-MX"/>
        </w:rPr>
      </w:pPr>
    </w:p>
    <w:p w14:paraId="7788FE67" w14:textId="77777777" w:rsidR="00F665EE" w:rsidRPr="00F665EE" w:rsidRDefault="00F665EE" w:rsidP="00C30601">
      <w:pPr>
        <w:jc w:val="center"/>
        <w:rPr>
          <w:rFonts w:ascii="Verdana" w:hAnsi="Verdana"/>
          <w:lang w:val="es-MX"/>
        </w:rPr>
      </w:pPr>
    </w:p>
    <w:p w14:paraId="7C575DFA" w14:textId="3C6E36F0" w:rsidR="00C30601" w:rsidRPr="00F665EE" w:rsidRDefault="00E13567" w:rsidP="00C30601">
      <w:pPr>
        <w:jc w:val="center"/>
        <w:rPr>
          <w:rFonts w:ascii="Verdana" w:hAnsi="Verdana"/>
          <w:lang w:val="es-MX"/>
        </w:rPr>
      </w:pPr>
      <w:r w:rsidRPr="00F665EE">
        <w:rPr>
          <w:rFonts w:ascii="Verdana" w:hAnsi="Verdana"/>
          <w:lang w:val="es-MX"/>
        </w:rPr>
        <w:t>TABLA DE CONTENIDO</w:t>
      </w:r>
    </w:p>
    <w:p w14:paraId="54BD76A5" w14:textId="77777777" w:rsidR="00E13567" w:rsidRPr="00F665EE" w:rsidRDefault="00E13567" w:rsidP="00C30601">
      <w:pPr>
        <w:jc w:val="center"/>
        <w:rPr>
          <w:rFonts w:ascii="Verdana" w:hAnsi="Verdana"/>
          <w:lang w:val="es-MX"/>
        </w:rPr>
      </w:pPr>
    </w:p>
    <w:sdt>
      <w:sdtPr>
        <w:rPr>
          <w:rFonts w:ascii="Verdana" w:eastAsiaTheme="minorHAnsi" w:hAnsi="Verdana" w:cstheme="minorBidi"/>
          <w:color w:val="auto"/>
          <w:kern w:val="2"/>
          <w:sz w:val="22"/>
          <w:szCs w:val="22"/>
          <w:lang w:val="es-ES" w:eastAsia="en-US"/>
          <w14:ligatures w14:val="standardContextual"/>
        </w:rPr>
        <w:id w:val="-20538405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80825BE" w14:textId="4E1CD2AA" w:rsidR="00117271" w:rsidRPr="0092258A" w:rsidRDefault="00117271">
          <w:pPr>
            <w:pStyle w:val="TtuloTDC"/>
            <w:rPr>
              <w:rFonts w:ascii="Verdana" w:hAnsi="Verdana"/>
              <w:color w:val="auto"/>
              <w:sz w:val="22"/>
              <w:szCs w:val="22"/>
            </w:rPr>
          </w:pPr>
          <w:r w:rsidRPr="0092258A">
            <w:rPr>
              <w:rFonts w:ascii="Verdana" w:hAnsi="Verdana"/>
              <w:color w:val="auto"/>
              <w:sz w:val="22"/>
              <w:szCs w:val="22"/>
              <w:lang w:val="es-ES"/>
            </w:rPr>
            <w:t>Contenido</w:t>
          </w:r>
        </w:p>
        <w:p w14:paraId="0D45EFEC" w14:textId="3D5CC946" w:rsidR="00562F22" w:rsidRPr="0092258A" w:rsidRDefault="00117271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r w:rsidRPr="0092258A">
            <w:rPr>
              <w:rFonts w:ascii="Verdana" w:hAnsi="Verdana"/>
            </w:rPr>
            <w:fldChar w:fldCharType="begin"/>
          </w:r>
          <w:r w:rsidRPr="0092258A">
            <w:rPr>
              <w:rFonts w:ascii="Verdana" w:hAnsi="Verdana"/>
            </w:rPr>
            <w:instrText xml:space="preserve"> TOC \o "1-3" \h \z \u </w:instrText>
          </w:r>
          <w:r w:rsidRPr="0092258A">
            <w:rPr>
              <w:rFonts w:ascii="Verdana" w:hAnsi="Verdana"/>
            </w:rPr>
            <w:fldChar w:fldCharType="separate"/>
          </w:r>
          <w:hyperlink w:anchor="_Toc153276998" w:history="1">
            <w:r w:rsidR="00562F22" w:rsidRPr="0092258A">
              <w:rPr>
                <w:rStyle w:val="Hipervnculo"/>
                <w:rFonts w:ascii="Verdana" w:hAnsi="Verdana"/>
                <w:noProof/>
                <w:color w:val="auto"/>
                <w:lang w:val="es-MX"/>
              </w:rPr>
              <w:t>INTRODUCCIÓN</w:t>
            </w:r>
            <w:r w:rsidR="00562F22" w:rsidRPr="0092258A">
              <w:rPr>
                <w:noProof/>
                <w:webHidden/>
              </w:rPr>
              <w:tab/>
            </w:r>
            <w:r w:rsidR="00562F22" w:rsidRPr="0092258A">
              <w:rPr>
                <w:noProof/>
                <w:webHidden/>
              </w:rPr>
              <w:fldChar w:fldCharType="begin"/>
            </w:r>
            <w:r w:rsidR="00562F22" w:rsidRPr="0092258A">
              <w:rPr>
                <w:noProof/>
                <w:webHidden/>
              </w:rPr>
              <w:instrText xml:space="preserve"> PAGEREF _Toc153276998 \h </w:instrText>
            </w:r>
            <w:r w:rsidR="00562F22" w:rsidRPr="0092258A">
              <w:rPr>
                <w:noProof/>
                <w:webHidden/>
              </w:rPr>
            </w:r>
            <w:r w:rsidR="00562F22" w:rsidRPr="0092258A">
              <w:rPr>
                <w:noProof/>
                <w:webHidden/>
              </w:rPr>
              <w:fldChar w:fldCharType="separate"/>
            </w:r>
            <w:r w:rsidR="00562F22" w:rsidRPr="0092258A">
              <w:rPr>
                <w:noProof/>
                <w:webHidden/>
              </w:rPr>
              <w:t>3</w:t>
            </w:r>
            <w:r w:rsidR="00562F22" w:rsidRPr="0092258A">
              <w:rPr>
                <w:noProof/>
                <w:webHidden/>
              </w:rPr>
              <w:fldChar w:fldCharType="end"/>
            </w:r>
          </w:hyperlink>
        </w:p>
        <w:p w14:paraId="4F11E269" w14:textId="75A912F4" w:rsidR="00562F22" w:rsidRPr="0092258A" w:rsidRDefault="00562F22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53276999" w:history="1">
            <w:r w:rsidRPr="0092258A">
              <w:rPr>
                <w:rStyle w:val="Hipervnculo"/>
                <w:rFonts w:ascii="Verdana" w:hAnsi="Verdana"/>
                <w:noProof/>
                <w:color w:val="auto"/>
                <w:lang w:val="es-MX"/>
              </w:rPr>
              <w:t>OBJETIVO:</w:t>
            </w:r>
            <w:r w:rsidRPr="0092258A">
              <w:rPr>
                <w:noProof/>
                <w:webHidden/>
              </w:rPr>
              <w:tab/>
            </w:r>
            <w:r w:rsidRPr="0092258A">
              <w:rPr>
                <w:noProof/>
                <w:webHidden/>
              </w:rPr>
              <w:fldChar w:fldCharType="begin"/>
            </w:r>
            <w:r w:rsidRPr="0092258A">
              <w:rPr>
                <w:noProof/>
                <w:webHidden/>
              </w:rPr>
              <w:instrText xml:space="preserve"> PAGEREF _Toc153276999 \h </w:instrText>
            </w:r>
            <w:r w:rsidRPr="0092258A">
              <w:rPr>
                <w:noProof/>
                <w:webHidden/>
              </w:rPr>
            </w:r>
            <w:r w:rsidRPr="0092258A">
              <w:rPr>
                <w:noProof/>
                <w:webHidden/>
              </w:rPr>
              <w:fldChar w:fldCharType="separate"/>
            </w:r>
            <w:r w:rsidRPr="0092258A">
              <w:rPr>
                <w:noProof/>
                <w:webHidden/>
              </w:rPr>
              <w:t>4</w:t>
            </w:r>
            <w:r w:rsidRPr="0092258A">
              <w:rPr>
                <w:noProof/>
                <w:webHidden/>
              </w:rPr>
              <w:fldChar w:fldCharType="end"/>
            </w:r>
          </w:hyperlink>
        </w:p>
        <w:p w14:paraId="7C27C064" w14:textId="0E5869C5" w:rsidR="00562F22" w:rsidRPr="0092258A" w:rsidRDefault="00562F2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53277000" w:history="1">
            <w:r w:rsidRPr="0092258A">
              <w:rPr>
                <w:rStyle w:val="Hipervnculo"/>
                <w:rFonts w:ascii="Verdana" w:hAnsi="Verdana"/>
                <w:noProof/>
                <w:color w:val="auto"/>
                <w:lang w:val="es-MX"/>
              </w:rPr>
              <w:t>Objetivos Específicos:</w:t>
            </w:r>
            <w:r w:rsidRPr="0092258A">
              <w:rPr>
                <w:noProof/>
                <w:webHidden/>
              </w:rPr>
              <w:tab/>
            </w:r>
            <w:r w:rsidRPr="0092258A">
              <w:rPr>
                <w:noProof/>
                <w:webHidden/>
              </w:rPr>
              <w:fldChar w:fldCharType="begin"/>
            </w:r>
            <w:r w:rsidRPr="0092258A">
              <w:rPr>
                <w:noProof/>
                <w:webHidden/>
              </w:rPr>
              <w:instrText xml:space="preserve"> PAGEREF _Toc153277000 \h </w:instrText>
            </w:r>
            <w:r w:rsidRPr="0092258A">
              <w:rPr>
                <w:noProof/>
                <w:webHidden/>
              </w:rPr>
            </w:r>
            <w:r w:rsidRPr="0092258A">
              <w:rPr>
                <w:noProof/>
                <w:webHidden/>
              </w:rPr>
              <w:fldChar w:fldCharType="separate"/>
            </w:r>
            <w:r w:rsidRPr="0092258A">
              <w:rPr>
                <w:noProof/>
                <w:webHidden/>
              </w:rPr>
              <w:t>4</w:t>
            </w:r>
            <w:r w:rsidRPr="0092258A">
              <w:rPr>
                <w:noProof/>
                <w:webHidden/>
              </w:rPr>
              <w:fldChar w:fldCharType="end"/>
            </w:r>
          </w:hyperlink>
        </w:p>
        <w:p w14:paraId="1C0CABE6" w14:textId="3E7366C7" w:rsidR="00562F22" w:rsidRPr="0092258A" w:rsidRDefault="00562F22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53277001" w:history="1">
            <w:r w:rsidRPr="0092258A">
              <w:rPr>
                <w:rStyle w:val="Hipervnculo"/>
                <w:rFonts w:ascii="Verdana" w:hAnsi="Verdana"/>
                <w:noProof/>
                <w:color w:val="auto"/>
                <w:lang w:val="es-MX"/>
              </w:rPr>
              <w:t>ALCANCE:</w:t>
            </w:r>
            <w:r w:rsidRPr="0092258A">
              <w:rPr>
                <w:noProof/>
                <w:webHidden/>
              </w:rPr>
              <w:tab/>
            </w:r>
            <w:r w:rsidRPr="0092258A">
              <w:rPr>
                <w:noProof/>
                <w:webHidden/>
              </w:rPr>
              <w:fldChar w:fldCharType="begin"/>
            </w:r>
            <w:r w:rsidRPr="0092258A">
              <w:rPr>
                <w:noProof/>
                <w:webHidden/>
              </w:rPr>
              <w:instrText xml:space="preserve"> PAGEREF _Toc153277001 \h </w:instrText>
            </w:r>
            <w:r w:rsidRPr="0092258A">
              <w:rPr>
                <w:noProof/>
                <w:webHidden/>
              </w:rPr>
            </w:r>
            <w:r w:rsidRPr="0092258A">
              <w:rPr>
                <w:noProof/>
                <w:webHidden/>
              </w:rPr>
              <w:fldChar w:fldCharType="separate"/>
            </w:r>
            <w:r w:rsidRPr="0092258A">
              <w:rPr>
                <w:noProof/>
                <w:webHidden/>
              </w:rPr>
              <w:t>4</w:t>
            </w:r>
            <w:r w:rsidRPr="0092258A">
              <w:rPr>
                <w:noProof/>
                <w:webHidden/>
              </w:rPr>
              <w:fldChar w:fldCharType="end"/>
            </w:r>
          </w:hyperlink>
        </w:p>
        <w:p w14:paraId="2D2B5BDD" w14:textId="5BDBA2E2" w:rsidR="00562F22" w:rsidRPr="0092258A" w:rsidRDefault="00562F22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53277002" w:history="1">
            <w:r w:rsidRPr="0092258A">
              <w:rPr>
                <w:rStyle w:val="Hipervnculo"/>
                <w:rFonts w:ascii="Verdana" w:hAnsi="Verdana"/>
                <w:noProof/>
                <w:color w:val="auto"/>
                <w:lang w:val="es-MX"/>
              </w:rPr>
              <w:t>META</w:t>
            </w:r>
            <w:r w:rsidRPr="0092258A">
              <w:rPr>
                <w:noProof/>
                <w:webHidden/>
              </w:rPr>
              <w:tab/>
            </w:r>
            <w:r w:rsidRPr="0092258A">
              <w:rPr>
                <w:noProof/>
                <w:webHidden/>
              </w:rPr>
              <w:fldChar w:fldCharType="begin"/>
            </w:r>
            <w:r w:rsidRPr="0092258A">
              <w:rPr>
                <w:noProof/>
                <w:webHidden/>
              </w:rPr>
              <w:instrText xml:space="preserve"> PAGEREF _Toc153277002 \h </w:instrText>
            </w:r>
            <w:r w:rsidRPr="0092258A">
              <w:rPr>
                <w:noProof/>
                <w:webHidden/>
              </w:rPr>
            </w:r>
            <w:r w:rsidRPr="0092258A">
              <w:rPr>
                <w:noProof/>
                <w:webHidden/>
              </w:rPr>
              <w:fldChar w:fldCharType="separate"/>
            </w:r>
            <w:r w:rsidRPr="0092258A">
              <w:rPr>
                <w:noProof/>
                <w:webHidden/>
              </w:rPr>
              <w:t>4</w:t>
            </w:r>
            <w:r w:rsidRPr="0092258A">
              <w:rPr>
                <w:noProof/>
                <w:webHidden/>
              </w:rPr>
              <w:fldChar w:fldCharType="end"/>
            </w:r>
          </w:hyperlink>
        </w:p>
        <w:p w14:paraId="737007CC" w14:textId="06C0D70F" w:rsidR="00562F22" w:rsidRPr="0092258A" w:rsidRDefault="00562F22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53277003" w:history="1">
            <w:r w:rsidRPr="0092258A">
              <w:rPr>
                <w:rStyle w:val="Hipervnculo"/>
                <w:noProof/>
                <w:color w:val="auto"/>
                <w:lang w:val="es-MX"/>
              </w:rPr>
              <w:t>INDICADORES</w:t>
            </w:r>
            <w:r w:rsidRPr="0092258A">
              <w:rPr>
                <w:noProof/>
                <w:webHidden/>
              </w:rPr>
              <w:tab/>
            </w:r>
            <w:r w:rsidRPr="0092258A">
              <w:rPr>
                <w:noProof/>
                <w:webHidden/>
              </w:rPr>
              <w:fldChar w:fldCharType="begin"/>
            </w:r>
            <w:r w:rsidRPr="0092258A">
              <w:rPr>
                <w:noProof/>
                <w:webHidden/>
              </w:rPr>
              <w:instrText xml:space="preserve"> PAGEREF _Toc153277003 \h </w:instrText>
            </w:r>
            <w:r w:rsidRPr="0092258A">
              <w:rPr>
                <w:noProof/>
                <w:webHidden/>
              </w:rPr>
            </w:r>
            <w:r w:rsidRPr="0092258A">
              <w:rPr>
                <w:noProof/>
                <w:webHidden/>
              </w:rPr>
              <w:fldChar w:fldCharType="separate"/>
            </w:r>
            <w:r w:rsidRPr="0092258A">
              <w:rPr>
                <w:noProof/>
                <w:webHidden/>
              </w:rPr>
              <w:t>4</w:t>
            </w:r>
            <w:r w:rsidRPr="0092258A">
              <w:rPr>
                <w:noProof/>
                <w:webHidden/>
              </w:rPr>
              <w:fldChar w:fldCharType="end"/>
            </w:r>
          </w:hyperlink>
        </w:p>
        <w:p w14:paraId="2BE80722" w14:textId="33EA72AB" w:rsidR="00562F22" w:rsidRPr="0092258A" w:rsidRDefault="00562F22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53277004" w:history="1">
            <w:r w:rsidRPr="0092258A">
              <w:rPr>
                <w:rStyle w:val="Hipervnculo"/>
                <w:rFonts w:ascii="Verdana" w:hAnsi="Verdana"/>
                <w:noProof/>
                <w:color w:val="auto"/>
                <w:lang w:val="es-MX"/>
              </w:rPr>
              <w:t>1.</w:t>
            </w:r>
            <w:r w:rsidRPr="0092258A">
              <w:rPr>
                <w:rFonts w:eastAsiaTheme="minorEastAsia"/>
                <w:noProof/>
                <w:lang w:eastAsia="es-CO"/>
              </w:rPr>
              <w:tab/>
            </w:r>
            <w:r w:rsidRPr="0092258A">
              <w:rPr>
                <w:rStyle w:val="Hipervnculo"/>
                <w:rFonts w:ascii="Verdana" w:hAnsi="Verdana"/>
                <w:noProof/>
                <w:color w:val="auto"/>
                <w:lang w:val="es-MX"/>
              </w:rPr>
              <w:t>MARCO NORMATIVO</w:t>
            </w:r>
            <w:r w:rsidRPr="0092258A">
              <w:rPr>
                <w:noProof/>
                <w:webHidden/>
              </w:rPr>
              <w:tab/>
            </w:r>
            <w:r w:rsidRPr="0092258A">
              <w:rPr>
                <w:noProof/>
                <w:webHidden/>
              </w:rPr>
              <w:fldChar w:fldCharType="begin"/>
            </w:r>
            <w:r w:rsidRPr="0092258A">
              <w:rPr>
                <w:noProof/>
                <w:webHidden/>
              </w:rPr>
              <w:instrText xml:space="preserve"> PAGEREF _Toc153277004 \h </w:instrText>
            </w:r>
            <w:r w:rsidRPr="0092258A">
              <w:rPr>
                <w:noProof/>
                <w:webHidden/>
              </w:rPr>
            </w:r>
            <w:r w:rsidRPr="0092258A">
              <w:rPr>
                <w:noProof/>
                <w:webHidden/>
              </w:rPr>
              <w:fldChar w:fldCharType="separate"/>
            </w:r>
            <w:r w:rsidRPr="0092258A">
              <w:rPr>
                <w:noProof/>
                <w:webHidden/>
              </w:rPr>
              <w:t>5</w:t>
            </w:r>
            <w:r w:rsidRPr="0092258A">
              <w:rPr>
                <w:noProof/>
                <w:webHidden/>
              </w:rPr>
              <w:fldChar w:fldCharType="end"/>
            </w:r>
          </w:hyperlink>
        </w:p>
        <w:p w14:paraId="7F667E16" w14:textId="687D8E92" w:rsidR="00562F22" w:rsidRPr="0092258A" w:rsidRDefault="00562F22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53277005" w:history="1">
            <w:r w:rsidRPr="0092258A">
              <w:rPr>
                <w:rStyle w:val="Hipervnculo"/>
                <w:rFonts w:ascii="Verdana" w:hAnsi="Verdana"/>
                <w:noProof/>
                <w:color w:val="auto"/>
                <w:lang w:val="es-MX"/>
              </w:rPr>
              <w:t>2.</w:t>
            </w:r>
            <w:r w:rsidRPr="0092258A">
              <w:rPr>
                <w:rFonts w:eastAsiaTheme="minorEastAsia"/>
                <w:noProof/>
                <w:lang w:eastAsia="es-CO"/>
              </w:rPr>
              <w:tab/>
            </w:r>
            <w:r w:rsidRPr="0092258A">
              <w:rPr>
                <w:rStyle w:val="Hipervnculo"/>
                <w:rFonts w:ascii="Verdana" w:hAnsi="Verdana"/>
                <w:noProof/>
                <w:color w:val="auto"/>
                <w:lang w:val="es-MX"/>
              </w:rPr>
              <w:t>POLÍTICAS</w:t>
            </w:r>
            <w:r w:rsidRPr="0092258A">
              <w:rPr>
                <w:noProof/>
                <w:webHidden/>
              </w:rPr>
              <w:tab/>
            </w:r>
            <w:r w:rsidRPr="0092258A">
              <w:rPr>
                <w:noProof/>
                <w:webHidden/>
              </w:rPr>
              <w:fldChar w:fldCharType="begin"/>
            </w:r>
            <w:r w:rsidRPr="0092258A">
              <w:rPr>
                <w:noProof/>
                <w:webHidden/>
              </w:rPr>
              <w:instrText xml:space="preserve"> PAGEREF _Toc153277005 \h </w:instrText>
            </w:r>
            <w:r w:rsidRPr="0092258A">
              <w:rPr>
                <w:noProof/>
                <w:webHidden/>
              </w:rPr>
            </w:r>
            <w:r w:rsidRPr="0092258A">
              <w:rPr>
                <w:noProof/>
                <w:webHidden/>
              </w:rPr>
              <w:fldChar w:fldCharType="separate"/>
            </w:r>
            <w:r w:rsidRPr="0092258A">
              <w:rPr>
                <w:noProof/>
                <w:webHidden/>
              </w:rPr>
              <w:t>6</w:t>
            </w:r>
            <w:r w:rsidRPr="0092258A">
              <w:rPr>
                <w:noProof/>
                <w:webHidden/>
              </w:rPr>
              <w:fldChar w:fldCharType="end"/>
            </w:r>
          </w:hyperlink>
        </w:p>
        <w:p w14:paraId="1A0010EC" w14:textId="14D6133B" w:rsidR="00562F22" w:rsidRPr="0092258A" w:rsidRDefault="00562F22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53277006" w:history="1">
            <w:r w:rsidRPr="0092258A">
              <w:rPr>
                <w:rStyle w:val="Hipervnculo"/>
                <w:rFonts w:ascii="Verdana" w:hAnsi="Verdana"/>
                <w:noProof/>
                <w:color w:val="auto"/>
                <w:lang w:val="es-MX"/>
              </w:rPr>
              <w:t>3.</w:t>
            </w:r>
            <w:r w:rsidRPr="0092258A">
              <w:rPr>
                <w:rFonts w:eastAsiaTheme="minorEastAsia"/>
                <w:noProof/>
                <w:lang w:eastAsia="es-CO"/>
              </w:rPr>
              <w:tab/>
            </w:r>
            <w:r w:rsidRPr="0092258A">
              <w:rPr>
                <w:rStyle w:val="Hipervnculo"/>
                <w:rFonts w:ascii="Verdana" w:hAnsi="Verdana"/>
                <w:noProof/>
                <w:color w:val="auto"/>
                <w:lang w:val="es-MX"/>
              </w:rPr>
              <w:t>ORGANIZACIÓN</w:t>
            </w:r>
            <w:r w:rsidRPr="0092258A">
              <w:rPr>
                <w:noProof/>
                <w:webHidden/>
              </w:rPr>
              <w:tab/>
            </w:r>
            <w:r w:rsidRPr="0092258A">
              <w:rPr>
                <w:noProof/>
                <w:webHidden/>
              </w:rPr>
              <w:fldChar w:fldCharType="begin"/>
            </w:r>
            <w:r w:rsidRPr="0092258A">
              <w:rPr>
                <w:noProof/>
                <w:webHidden/>
              </w:rPr>
              <w:instrText xml:space="preserve"> PAGEREF _Toc153277006 \h </w:instrText>
            </w:r>
            <w:r w:rsidRPr="0092258A">
              <w:rPr>
                <w:noProof/>
                <w:webHidden/>
              </w:rPr>
            </w:r>
            <w:r w:rsidRPr="0092258A">
              <w:rPr>
                <w:noProof/>
                <w:webHidden/>
              </w:rPr>
              <w:fldChar w:fldCharType="separate"/>
            </w:r>
            <w:r w:rsidRPr="0092258A">
              <w:rPr>
                <w:noProof/>
                <w:webHidden/>
              </w:rPr>
              <w:t>6</w:t>
            </w:r>
            <w:r w:rsidRPr="0092258A">
              <w:rPr>
                <w:noProof/>
                <w:webHidden/>
              </w:rPr>
              <w:fldChar w:fldCharType="end"/>
            </w:r>
          </w:hyperlink>
        </w:p>
        <w:p w14:paraId="0F95FC30" w14:textId="393DA848" w:rsidR="00562F22" w:rsidRPr="0092258A" w:rsidRDefault="00562F22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53277007" w:history="1">
            <w:r w:rsidRPr="0092258A">
              <w:rPr>
                <w:rStyle w:val="Hipervnculo"/>
                <w:rFonts w:ascii="Verdana" w:hAnsi="Verdana"/>
                <w:noProof/>
                <w:color w:val="auto"/>
                <w:lang w:val="es-MX"/>
              </w:rPr>
              <w:t>4.</w:t>
            </w:r>
            <w:r w:rsidRPr="0092258A">
              <w:rPr>
                <w:rFonts w:eastAsiaTheme="minorEastAsia"/>
                <w:noProof/>
                <w:lang w:eastAsia="es-CO"/>
              </w:rPr>
              <w:tab/>
            </w:r>
            <w:r w:rsidRPr="0092258A">
              <w:rPr>
                <w:rStyle w:val="Hipervnculo"/>
                <w:rFonts w:ascii="Verdana" w:hAnsi="Verdana"/>
                <w:noProof/>
                <w:color w:val="auto"/>
                <w:lang w:val="es-MX"/>
              </w:rPr>
              <w:t>RECURSOS</w:t>
            </w:r>
            <w:r w:rsidRPr="0092258A">
              <w:rPr>
                <w:noProof/>
                <w:webHidden/>
              </w:rPr>
              <w:tab/>
            </w:r>
            <w:r w:rsidRPr="0092258A">
              <w:rPr>
                <w:noProof/>
                <w:webHidden/>
              </w:rPr>
              <w:fldChar w:fldCharType="begin"/>
            </w:r>
            <w:r w:rsidRPr="0092258A">
              <w:rPr>
                <w:noProof/>
                <w:webHidden/>
              </w:rPr>
              <w:instrText xml:space="preserve"> PAGEREF _Toc153277007 \h </w:instrText>
            </w:r>
            <w:r w:rsidRPr="0092258A">
              <w:rPr>
                <w:noProof/>
                <w:webHidden/>
              </w:rPr>
            </w:r>
            <w:r w:rsidRPr="0092258A">
              <w:rPr>
                <w:noProof/>
                <w:webHidden/>
              </w:rPr>
              <w:fldChar w:fldCharType="separate"/>
            </w:r>
            <w:r w:rsidRPr="0092258A">
              <w:rPr>
                <w:noProof/>
                <w:webHidden/>
              </w:rPr>
              <w:t>7</w:t>
            </w:r>
            <w:r w:rsidRPr="0092258A">
              <w:rPr>
                <w:noProof/>
                <w:webHidden/>
              </w:rPr>
              <w:fldChar w:fldCharType="end"/>
            </w:r>
          </w:hyperlink>
        </w:p>
        <w:p w14:paraId="07F877BC" w14:textId="058175D5" w:rsidR="00562F22" w:rsidRPr="0092258A" w:rsidRDefault="00562F22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53277008" w:history="1">
            <w:r w:rsidRPr="0092258A">
              <w:rPr>
                <w:rStyle w:val="Hipervnculo"/>
                <w:rFonts w:ascii="Verdana" w:hAnsi="Verdana"/>
                <w:noProof/>
                <w:color w:val="auto"/>
                <w:lang w:val="es-MX"/>
              </w:rPr>
              <w:t>5.</w:t>
            </w:r>
            <w:r w:rsidRPr="0092258A">
              <w:rPr>
                <w:rFonts w:eastAsiaTheme="minorEastAsia"/>
                <w:noProof/>
                <w:lang w:eastAsia="es-CO"/>
              </w:rPr>
              <w:tab/>
            </w:r>
            <w:r w:rsidRPr="0092258A">
              <w:rPr>
                <w:rStyle w:val="Hipervnculo"/>
                <w:rFonts w:ascii="Verdana" w:hAnsi="Verdana"/>
                <w:noProof/>
                <w:color w:val="auto"/>
                <w:lang w:val="es-MX"/>
              </w:rPr>
              <w:t>RESPONSABILIDADES</w:t>
            </w:r>
            <w:r w:rsidRPr="0092258A">
              <w:rPr>
                <w:noProof/>
                <w:webHidden/>
              </w:rPr>
              <w:tab/>
            </w:r>
            <w:r w:rsidRPr="0092258A">
              <w:rPr>
                <w:noProof/>
                <w:webHidden/>
              </w:rPr>
              <w:fldChar w:fldCharType="begin"/>
            </w:r>
            <w:r w:rsidRPr="0092258A">
              <w:rPr>
                <w:noProof/>
                <w:webHidden/>
              </w:rPr>
              <w:instrText xml:space="preserve"> PAGEREF _Toc153277008 \h </w:instrText>
            </w:r>
            <w:r w:rsidRPr="0092258A">
              <w:rPr>
                <w:noProof/>
                <w:webHidden/>
              </w:rPr>
            </w:r>
            <w:r w:rsidRPr="0092258A">
              <w:rPr>
                <w:noProof/>
                <w:webHidden/>
              </w:rPr>
              <w:fldChar w:fldCharType="separate"/>
            </w:r>
            <w:r w:rsidRPr="0092258A">
              <w:rPr>
                <w:noProof/>
                <w:webHidden/>
              </w:rPr>
              <w:t>7</w:t>
            </w:r>
            <w:r w:rsidRPr="0092258A">
              <w:rPr>
                <w:noProof/>
                <w:webHidden/>
              </w:rPr>
              <w:fldChar w:fldCharType="end"/>
            </w:r>
          </w:hyperlink>
        </w:p>
        <w:p w14:paraId="621626E9" w14:textId="1DAA5F72" w:rsidR="00562F22" w:rsidRPr="0092258A" w:rsidRDefault="00562F2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53277009" w:history="1">
            <w:r w:rsidRPr="0092258A">
              <w:rPr>
                <w:rStyle w:val="Hipervnculo"/>
                <w:rFonts w:ascii="Verdana" w:hAnsi="Verdana"/>
                <w:noProof/>
                <w:color w:val="auto"/>
                <w:lang w:val="es-MX"/>
              </w:rPr>
              <w:t>5.1.1 RESPONSABILIDAD DE LA ALTA DIRECCIÓN</w:t>
            </w:r>
            <w:r w:rsidRPr="0092258A">
              <w:rPr>
                <w:noProof/>
                <w:webHidden/>
              </w:rPr>
              <w:tab/>
            </w:r>
            <w:r w:rsidRPr="0092258A">
              <w:rPr>
                <w:noProof/>
                <w:webHidden/>
              </w:rPr>
              <w:fldChar w:fldCharType="begin"/>
            </w:r>
            <w:r w:rsidRPr="0092258A">
              <w:rPr>
                <w:noProof/>
                <w:webHidden/>
              </w:rPr>
              <w:instrText xml:space="preserve"> PAGEREF _Toc153277009 \h </w:instrText>
            </w:r>
            <w:r w:rsidRPr="0092258A">
              <w:rPr>
                <w:noProof/>
                <w:webHidden/>
              </w:rPr>
            </w:r>
            <w:r w:rsidRPr="0092258A">
              <w:rPr>
                <w:noProof/>
                <w:webHidden/>
              </w:rPr>
              <w:fldChar w:fldCharType="separate"/>
            </w:r>
            <w:r w:rsidRPr="0092258A">
              <w:rPr>
                <w:noProof/>
                <w:webHidden/>
              </w:rPr>
              <w:t>7</w:t>
            </w:r>
            <w:r w:rsidRPr="0092258A">
              <w:rPr>
                <w:noProof/>
                <w:webHidden/>
              </w:rPr>
              <w:fldChar w:fldCharType="end"/>
            </w:r>
          </w:hyperlink>
        </w:p>
        <w:p w14:paraId="06DF9AA8" w14:textId="632A8CF8" w:rsidR="00562F22" w:rsidRPr="0092258A" w:rsidRDefault="00562F2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53277010" w:history="1">
            <w:r w:rsidRPr="0092258A">
              <w:rPr>
                <w:rStyle w:val="Hipervnculo"/>
                <w:rFonts w:ascii="Verdana" w:hAnsi="Verdana"/>
                <w:noProof/>
                <w:color w:val="auto"/>
                <w:lang w:val="es-MX"/>
              </w:rPr>
              <w:t>5.1.2. RESPONSABILIDAD DE LOS COLABORADORES</w:t>
            </w:r>
            <w:r w:rsidRPr="0092258A">
              <w:rPr>
                <w:noProof/>
                <w:webHidden/>
              </w:rPr>
              <w:tab/>
            </w:r>
            <w:r w:rsidRPr="0092258A">
              <w:rPr>
                <w:noProof/>
                <w:webHidden/>
              </w:rPr>
              <w:fldChar w:fldCharType="begin"/>
            </w:r>
            <w:r w:rsidRPr="0092258A">
              <w:rPr>
                <w:noProof/>
                <w:webHidden/>
              </w:rPr>
              <w:instrText xml:space="preserve"> PAGEREF _Toc153277010 \h </w:instrText>
            </w:r>
            <w:r w:rsidRPr="0092258A">
              <w:rPr>
                <w:noProof/>
                <w:webHidden/>
              </w:rPr>
            </w:r>
            <w:r w:rsidRPr="0092258A">
              <w:rPr>
                <w:noProof/>
                <w:webHidden/>
              </w:rPr>
              <w:fldChar w:fldCharType="separate"/>
            </w:r>
            <w:r w:rsidRPr="0092258A">
              <w:rPr>
                <w:noProof/>
                <w:webHidden/>
              </w:rPr>
              <w:t>8</w:t>
            </w:r>
            <w:r w:rsidRPr="0092258A">
              <w:rPr>
                <w:noProof/>
                <w:webHidden/>
              </w:rPr>
              <w:fldChar w:fldCharType="end"/>
            </w:r>
          </w:hyperlink>
        </w:p>
        <w:p w14:paraId="4B3CC29F" w14:textId="47CC23E2" w:rsidR="00562F22" w:rsidRPr="0092258A" w:rsidRDefault="00562F22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53277011" w:history="1">
            <w:r w:rsidRPr="0092258A">
              <w:rPr>
                <w:rStyle w:val="Hipervnculo"/>
                <w:rFonts w:ascii="Verdana" w:hAnsi="Verdana"/>
                <w:noProof/>
                <w:color w:val="auto"/>
                <w:lang w:val="es-MX"/>
              </w:rPr>
              <w:t>6.</w:t>
            </w:r>
            <w:r w:rsidRPr="0092258A">
              <w:rPr>
                <w:rFonts w:eastAsiaTheme="minorEastAsia"/>
                <w:noProof/>
                <w:lang w:eastAsia="es-CO"/>
              </w:rPr>
              <w:tab/>
            </w:r>
            <w:r w:rsidRPr="0092258A">
              <w:rPr>
                <w:rStyle w:val="Hipervnculo"/>
                <w:rFonts w:ascii="Verdana" w:hAnsi="Verdana"/>
                <w:noProof/>
                <w:color w:val="auto"/>
                <w:lang w:val="es-MX"/>
              </w:rPr>
              <w:t>PROGRAMAS Y PLANES</w:t>
            </w:r>
            <w:r w:rsidRPr="0092258A">
              <w:rPr>
                <w:noProof/>
                <w:webHidden/>
              </w:rPr>
              <w:tab/>
            </w:r>
            <w:r w:rsidRPr="0092258A">
              <w:rPr>
                <w:noProof/>
                <w:webHidden/>
              </w:rPr>
              <w:fldChar w:fldCharType="begin"/>
            </w:r>
            <w:r w:rsidRPr="0092258A">
              <w:rPr>
                <w:noProof/>
                <w:webHidden/>
              </w:rPr>
              <w:instrText xml:space="preserve"> PAGEREF _Toc153277011 \h </w:instrText>
            </w:r>
            <w:r w:rsidRPr="0092258A">
              <w:rPr>
                <w:noProof/>
                <w:webHidden/>
              </w:rPr>
            </w:r>
            <w:r w:rsidRPr="0092258A">
              <w:rPr>
                <w:noProof/>
                <w:webHidden/>
              </w:rPr>
              <w:fldChar w:fldCharType="separate"/>
            </w:r>
            <w:r w:rsidRPr="0092258A">
              <w:rPr>
                <w:noProof/>
                <w:webHidden/>
              </w:rPr>
              <w:t>9</w:t>
            </w:r>
            <w:r w:rsidRPr="0092258A">
              <w:rPr>
                <w:noProof/>
                <w:webHidden/>
              </w:rPr>
              <w:fldChar w:fldCharType="end"/>
            </w:r>
          </w:hyperlink>
        </w:p>
        <w:p w14:paraId="75033250" w14:textId="69B0B6DA" w:rsidR="00562F22" w:rsidRPr="0092258A" w:rsidRDefault="00562F22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53277012" w:history="1">
            <w:r w:rsidRPr="0092258A">
              <w:rPr>
                <w:rStyle w:val="Hipervnculo"/>
                <w:rFonts w:ascii="Verdana" w:hAnsi="Verdana"/>
                <w:noProof/>
                <w:color w:val="auto"/>
                <w:lang w:val="es-MX"/>
              </w:rPr>
              <w:t>6.1</w:t>
            </w:r>
            <w:r w:rsidRPr="0092258A">
              <w:rPr>
                <w:rFonts w:eastAsiaTheme="minorEastAsia"/>
                <w:noProof/>
                <w:lang w:eastAsia="es-CO"/>
              </w:rPr>
              <w:tab/>
            </w:r>
            <w:r w:rsidRPr="0092258A">
              <w:rPr>
                <w:rStyle w:val="Hipervnculo"/>
                <w:rFonts w:ascii="Verdana" w:hAnsi="Verdana"/>
                <w:noProof/>
                <w:color w:val="auto"/>
                <w:lang w:val="es-MX"/>
              </w:rPr>
              <w:t>ETAPAS DE DESARROLLO</w:t>
            </w:r>
            <w:r w:rsidRPr="0092258A">
              <w:rPr>
                <w:noProof/>
                <w:webHidden/>
              </w:rPr>
              <w:tab/>
            </w:r>
            <w:r w:rsidRPr="0092258A">
              <w:rPr>
                <w:noProof/>
                <w:webHidden/>
              </w:rPr>
              <w:fldChar w:fldCharType="begin"/>
            </w:r>
            <w:r w:rsidRPr="0092258A">
              <w:rPr>
                <w:noProof/>
                <w:webHidden/>
              </w:rPr>
              <w:instrText xml:space="preserve"> PAGEREF _Toc153277012 \h </w:instrText>
            </w:r>
            <w:r w:rsidRPr="0092258A">
              <w:rPr>
                <w:noProof/>
                <w:webHidden/>
              </w:rPr>
            </w:r>
            <w:r w:rsidRPr="0092258A">
              <w:rPr>
                <w:noProof/>
                <w:webHidden/>
              </w:rPr>
              <w:fldChar w:fldCharType="separate"/>
            </w:r>
            <w:r w:rsidRPr="0092258A">
              <w:rPr>
                <w:noProof/>
                <w:webHidden/>
              </w:rPr>
              <w:t>9</w:t>
            </w:r>
            <w:r w:rsidRPr="0092258A">
              <w:rPr>
                <w:noProof/>
                <w:webHidden/>
              </w:rPr>
              <w:fldChar w:fldCharType="end"/>
            </w:r>
          </w:hyperlink>
        </w:p>
        <w:p w14:paraId="16AE1E20" w14:textId="5EA0A716" w:rsidR="00562F22" w:rsidRPr="0092258A" w:rsidRDefault="00562F22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53277013" w:history="1">
            <w:r w:rsidRPr="0092258A">
              <w:rPr>
                <w:rStyle w:val="Hipervnculo"/>
                <w:rFonts w:ascii="Verdana" w:hAnsi="Verdana"/>
                <w:noProof/>
                <w:color w:val="auto"/>
                <w:lang w:val="es-MX"/>
              </w:rPr>
              <w:t>CRONOGRAMA PLAN DE TRABAJO</w:t>
            </w:r>
            <w:r w:rsidRPr="0092258A">
              <w:rPr>
                <w:noProof/>
                <w:webHidden/>
              </w:rPr>
              <w:tab/>
            </w:r>
            <w:r w:rsidRPr="0092258A">
              <w:rPr>
                <w:noProof/>
                <w:webHidden/>
              </w:rPr>
              <w:fldChar w:fldCharType="begin"/>
            </w:r>
            <w:r w:rsidRPr="0092258A">
              <w:rPr>
                <w:noProof/>
                <w:webHidden/>
              </w:rPr>
              <w:instrText xml:space="preserve"> PAGEREF _Toc153277013 \h </w:instrText>
            </w:r>
            <w:r w:rsidRPr="0092258A">
              <w:rPr>
                <w:noProof/>
                <w:webHidden/>
              </w:rPr>
            </w:r>
            <w:r w:rsidRPr="0092258A">
              <w:rPr>
                <w:noProof/>
                <w:webHidden/>
              </w:rPr>
              <w:fldChar w:fldCharType="separate"/>
            </w:r>
            <w:r w:rsidRPr="0092258A">
              <w:rPr>
                <w:noProof/>
                <w:webHidden/>
              </w:rPr>
              <w:t>10</w:t>
            </w:r>
            <w:r w:rsidRPr="0092258A">
              <w:rPr>
                <w:noProof/>
                <w:webHidden/>
              </w:rPr>
              <w:fldChar w:fldCharType="end"/>
            </w:r>
          </w:hyperlink>
        </w:p>
        <w:p w14:paraId="0B9CAB4A" w14:textId="30C67D3B" w:rsidR="00117271" w:rsidRPr="0092258A" w:rsidRDefault="00117271">
          <w:pPr>
            <w:rPr>
              <w:rFonts w:ascii="Verdana" w:hAnsi="Verdana"/>
            </w:rPr>
          </w:pPr>
          <w:r w:rsidRPr="0092258A">
            <w:rPr>
              <w:rFonts w:ascii="Verdana" w:hAnsi="Verdana"/>
              <w:b/>
              <w:bCs/>
              <w:lang w:val="es-ES"/>
            </w:rPr>
            <w:fldChar w:fldCharType="end"/>
          </w:r>
        </w:p>
      </w:sdtContent>
    </w:sdt>
    <w:p w14:paraId="0162B63A" w14:textId="77777777" w:rsidR="00E13567" w:rsidRPr="0092258A" w:rsidRDefault="00E13567" w:rsidP="00B87331">
      <w:pPr>
        <w:pStyle w:val="Ttulo1"/>
        <w:rPr>
          <w:rFonts w:ascii="Verdana" w:hAnsi="Verdana"/>
          <w:color w:val="auto"/>
          <w:sz w:val="22"/>
          <w:szCs w:val="22"/>
          <w:lang w:val="es-MX"/>
        </w:rPr>
      </w:pPr>
    </w:p>
    <w:p w14:paraId="5CACE86A" w14:textId="77777777" w:rsidR="00E13567" w:rsidRPr="0092258A" w:rsidRDefault="00E13567" w:rsidP="00C30601">
      <w:pPr>
        <w:jc w:val="center"/>
        <w:rPr>
          <w:rFonts w:ascii="Verdana" w:hAnsi="Verdana"/>
          <w:lang w:val="es-MX"/>
        </w:rPr>
      </w:pPr>
    </w:p>
    <w:p w14:paraId="3DF7DF6C" w14:textId="77777777" w:rsidR="00E13567" w:rsidRPr="0092258A" w:rsidRDefault="00E13567" w:rsidP="00C30601">
      <w:pPr>
        <w:jc w:val="center"/>
        <w:rPr>
          <w:rFonts w:ascii="Verdana" w:hAnsi="Verdana"/>
          <w:lang w:val="es-MX"/>
        </w:rPr>
      </w:pPr>
    </w:p>
    <w:p w14:paraId="4DA2F605" w14:textId="77777777" w:rsidR="00E13567" w:rsidRPr="0092258A" w:rsidRDefault="00E13567" w:rsidP="00C30601">
      <w:pPr>
        <w:jc w:val="center"/>
        <w:rPr>
          <w:rFonts w:ascii="Verdana" w:hAnsi="Verdana"/>
          <w:lang w:val="es-MX"/>
        </w:rPr>
      </w:pPr>
    </w:p>
    <w:p w14:paraId="43BC69ED" w14:textId="77777777" w:rsidR="00E13567" w:rsidRPr="0092258A" w:rsidRDefault="00E13567" w:rsidP="00C30601">
      <w:pPr>
        <w:jc w:val="center"/>
        <w:rPr>
          <w:rFonts w:ascii="Verdana" w:hAnsi="Verdana"/>
          <w:lang w:val="es-MX"/>
        </w:rPr>
      </w:pPr>
    </w:p>
    <w:p w14:paraId="48578A9E" w14:textId="77777777" w:rsidR="00E13567" w:rsidRPr="0092258A" w:rsidRDefault="00E13567" w:rsidP="00C30601">
      <w:pPr>
        <w:jc w:val="center"/>
        <w:rPr>
          <w:rFonts w:ascii="Verdana" w:hAnsi="Verdana"/>
          <w:lang w:val="es-MX"/>
        </w:rPr>
      </w:pPr>
    </w:p>
    <w:p w14:paraId="49807E1F" w14:textId="77777777" w:rsidR="00E13567" w:rsidRPr="0092258A" w:rsidRDefault="00E13567" w:rsidP="00C30601">
      <w:pPr>
        <w:jc w:val="center"/>
        <w:rPr>
          <w:rFonts w:ascii="Verdana" w:hAnsi="Verdana"/>
          <w:lang w:val="es-MX"/>
        </w:rPr>
      </w:pPr>
    </w:p>
    <w:p w14:paraId="1EFDBECF" w14:textId="77777777" w:rsidR="00E13567" w:rsidRPr="0092258A" w:rsidRDefault="00E13567" w:rsidP="00C30601">
      <w:pPr>
        <w:jc w:val="center"/>
        <w:rPr>
          <w:rFonts w:ascii="Verdana" w:hAnsi="Verdana"/>
          <w:lang w:val="es-MX"/>
        </w:rPr>
      </w:pPr>
    </w:p>
    <w:p w14:paraId="654E73B5" w14:textId="77777777" w:rsidR="00E13567" w:rsidRPr="0092258A" w:rsidRDefault="00E13567" w:rsidP="00C30601">
      <w:pPr>
        <w:jc w:val="center"/>
        <w:rPr>
          <w:rFonts w:ascii="Verdana" w:hAnsi="Verdana"/>
          <w:lang w:val="es-MX"/>
        </w:rPr>
      </w:pPr>
    </w:p>
    <w:p w14:paraId="2A40D757" w14:textId="77777777" w:rsidR="00E13567" w:rsidRPr="0092258A" w:rsidRDefault="00E13567" w:rsidP="00C30601">
      <w:pPr>
        <w:jc w:val="center"/>
        <w:rPr>
          <w:rFonts w:ascii="Verdana" w:hAnsi="Verdana"/>
          <w:lang w:val="es-MX"/>
        </w:rPr>
      </w:pPr>
    </w:p>
    <w:p w14:paraId="3E208101" w14:textId="77777777" w:rsidR="00E13567" w:rsidRPr="0092258A" w:rsidRDefault="00E13567" w:rsidP="00C30601">
      <w:pPr>
        <w:jc w:val="center"/>
        <w:rPr>
          <w:rFonts w:ascii="Verdana" w:hAnsi="Verdana"/>
          <w:lang w:val="es-MX"/>
        </w:rPr>
      </w:pPr>
    </w:p>
    <w:p w14:paraId="46E3E464" w14:textId="77777777" w:rsidR="00E13567" w:rsidRPr="0092258A" w:rsidRDefault="00E13567" w:rsidP="00C30601">
      <w:pPr>
        <w:jc w:val="center"/>
        <w:rPr>
          <w:rFonts w:ascii="Verdana" w:hAnsi="Verdana"/>
          <w:lang w:val="es-MX"/>
        </w:rPr>
      </w:pPr>
    </w:p>
    <w:p w14:paraId="35F449DF" w14:textId="52683924" w:rsidR="00E13567" w:rsidRPr="0092258A" w:rsidRDefault="00E13567" w:rsidP="00117271">
      <w:pPr>
        <w:pStyle w:val="Ttulo1"/>
        <w:rPr>
          <w:rFonts w:ascii="Verdana" w:hAnsi="Verdana"/>
          <w:color w:val="auto"/>
          <w:sz w:val="22"/>
          <w:szCs w:val="22"/>
          <w:lang w:val="es-MX"/>
        </w:rPr>
      </w:pPr>
      <w:bookmarkStart w:id="2" w:name="_Toc153276998"/>
      <w:r w:rsidRPr="0092258A">
        <w:rPr>
          <w:rFonts w:ascii="Verdana" w:hAnsi="Verdana"/>
          <w:color w:val="auto"/>
          <w:sz w:val="22"/>
          <w:szCs w:val="22"/>
          <w:lang w:val="es-MX"/>
        </w:rPr>
        <w:t>INTRODUCCIÓN</w:t>
      </w:r>
      <w:bookmarkEnd w:id="2"/>
    </w:p>
    <w:p w14:paraId="69F3932F" w14:textId="77777777" w:rsidR="00E13567" w:rsidRPr="0092258A" w:rsidRDefault="00E13567" w:rsidP="00E13567">
      <w:pPr>
        <w:rPr>
          <w:rFonts w:ascii="Verdana" w:hAnsi="Verdana"/>
          <w:lang w:val="es-MX"/>
        </w:rPr>
      </w:pPr>
    </w:p>
    <w:p w14:paraId="0B3EE720" w14:textId="12409FDE" w:rsidR="00E13567" w:rsidRPr="0092258A" w:rsidRDefault="00E13567" w:rsidP="00CB76C2">
      <w:p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 xml:space="preserve">La Contaduría General de la Nación </w:t>
      </w:r>
      <w:r w:rsidR="00E64591" w:rsidRPr="0092258A">
        <w:rPr>
          <w:rFonts w:ascii="Verdana" w:hAnsi="Verdana"/>
          <w:lang w:val="es-MX"/>
        </w:rPr>
        <w:t xml:space="preserve">tiene implementado el Sistema de Gestión de Seguridad y Salud en el </w:t>
      </w:r>
      <w:r w:rsidR="00CB76C2" w:rsidRPr="0092258A">
        <w:rPr>
          <w:rFonts w:ascii="Verdana" w:hAnsi="Verdana"/>
          <w:lang w:val="es-MX"/>
        </w:rPr>
        <w:t>Trabajo, SG</w:t>
      </w:r>
      <w:r w:rsidR="00E64591" w:rsidRPr="0092258A">
        <w:rPr>
          <w:rFonts w:ascii="Verdana" w:hAnsi="Verdana"/>
          <w:lang w:val="es-MX"/>
        </w:rPr>
        <w:t xml:space="preserve"> – SST, que busca prevenir los riesgos y peligros</w:t>
      </w:r>
      <w:r w:rsidR="00E57B9D">
        <w:rPr>
          <w:rFonts w:ascii="Verdana" w:hAnsi="Verdana"/>
          <w:lang w:val="es-MX"/>
        </w:rPr>
        <w:t>, con el fin de</w:t>
      </w:r>
      <w:r w:rsidR="00E64591" w:rsidRPr="0092258A">
        <w:rPr>
          <w:rFonts w:ascii="Verdana" w:hAnsi="Verdana"/>
          <w:lang w:val="es-MX"/>
        </w:rPr>
        <w:t xml:space="preserve"> mantener lugares de trab</w:t>
      </w:r>
      <w:r w:rsidR="00047B8F" w:rsidRPr="0092258A">
        <w:rPr>
          <w:rFonts w:ascii="Verdana" w:hAnsi="Verdana"/>
          <w:lang w:val="es-MX"/>
        </w:rPr>
        <w:t>ajo</w:t>
      </w:r>
      <w:r w:rsidR="00E64591" w:rsidRPr="0092258A">
        <w:rPr>
          <w:rFonts w:ascii="Verdana" w:hAnsi="Verdana"/>
          <w:lang w:val="es-MX"/>
        </w:rPr>
        <w:t xml:space="preserve"> seguros y saludables </w:t>
      </w:r>
      <w:r w:rsidR="00E57B9D">
        <w:rPr>
          <w:rFonts w:ascii="Verdana" w:hAnsi="Verdana"/>
          <w:lang w:val="es-MX"/>
        </w:rPr>
        <w:t xml:space="preserve">para </w:t>
      </w:r>
      <w:r w:rsidR="00E57B9D" w:rsidRPr="0092258A">
        <w:rPr>
          <w:rFonts w:ascii="Verdana" w:hAnsi="Verdana"/>
          <w:lang w:val="es-MX"/>
        </w:rPr>
        <w:t>todos</w:t>
      </w:r>
      <w:r w:rsidR="00CB76C2" w:rsidRPr="0092258A">
        <w:rPr>
          <w:rFonts w:ascii="Verdana" w:hAnsi="Verdana"/>
          <w:lang w:val="es-MX"/>
        </w:rPr>
        <w:t xml:space="preserve"> los trabajadores de la entidad.</w:t>
      </w:r>
    </w:p>
    <w:p w14:paraId="57BCC4B8" w14:textId="32FA27A6" w:rsidR="00CB76C2" w:rsidRPr="0092258A" w:rsidRDefault="00CB76C2" w:rsidP="00CB76C2">
      <w:p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>El Sistema de Gestión de Seguridad y Salud en el Trabajo (SG–SST) se elabora en cumplimiento de lo establecido en la Ley 1562 de 2012, Decreto 1072 de 2015, Resolución 0312 de 2019 y los requisitos de la norma NTC ISO 45001:2018.</w:t>
      </w:r>
    </w:p>
    <w:p w14:paraId="600988F0" w14:textId="0D2FECC3" w:rsidR="00CB76C2" w:rsidRPr="0092258A" w:rsidRDefault="00CB76C2" w:rsidP="00CB76C2">
      <w:p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>El SG–SST está basado en el ciclo PHVA (Planear, Hacer, Verificar y Actuar) y consiste en el desarrollo de un proceso lógico y por etapas, basado en la mejora continua y que incluye la política, la organización, la planificación, la aplicación, la evaluación, la auditoría y las acciones de mejora con el objetivo de anticipar, reconocer, evaluar y controlar los riesgos que puedan afectar la Seguridad y Salud en el Trabajo.</w:t>
      </w:r>
    </w:p>
    <w:p w14:paraId="2DBF5832" w14:textId="29C2DB67" w:rsidR="00D01D02" w:rsidRPr="0092258A" w:rsidRDefault="00D01D02" w:rsidP="00CB76C2">
      <w:p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>Este Sistema de Gestión de Seguridad y Salud en el Trabajo, SG–</w:t>
      </w:r>
      <w:r w:rsidR="00E57B9D">
        <w:rPr>
          <w:rFonts w:ascii="Verdana" w:hAnsi="Verdana"/>
          <w:lang w:val="es-MX"/>
        </w:rPr>
        <w:t>S</w:t>
      </w:r>
      <w:r w:rsidRPr="0092258A">
        <w:rPr>
          <w:rFonts w:ascii="Verdana" w:hAnsi="Verdana"/>
          <w:lang w:val="es-MX"/>
        </w:rPr>
        <w:t xml:space="preserve">ST, es responsabilidad de todos los servidores públicos y contratistas de la Contaduría General de la Nación, que de manera activa participaran en el autocuidado y participación de los programas establecidos en el Sistema de Gestión de Seguridad y Salud en el Trabajo, SG–SST, con el fin de mitigar la ocurrencia de accidentes laborales, la exposición a factores de riesgo y </w:t>
      </w:r>
      <w:r w:rsidR="00861C38" w:rsidRPr="0092258A">
        <w:rPr>
          <w:rFonts w:ascii="Verdana" w:hAnsi="Verdana"/>
          <w:lang w:val="es-MX"/>
        </w:rPr>
        <w:t xml:space="preserve">la generación de enfermedades laborales </w:t>
      </w:r>
    </w:p>
    <w:p w14:paraId="26CDED34" w14:textId="77777777" w:rsidR="00861C38" w:rsidRPr="0092258A" w:rsidRDefault="00861C38" w:rsidP="00CB76C2">
      <w:pPr>
        <w:jc w:val="both"/>
        <w:rPr>
          <w:rFonts w:ascii="Verdana" w:hAnsi="Verdana"/>
          <w:lang w:val="es-MX"/>
        </w:rPr>
      </w:pPr>
    </w:p>
    <w:p w14:paraId="52249D93" w14:textId="77777777" w:rsidR="00861C38" w:rsidRPr="0092258A" w:rsidRDefault="00861C38" w:rsidP="00CB76C2">
      <w:pPr>
        <w:jc w:val="both"/>
        <w:rPr>
          <w:rFonts w:ascii="Verdana" w:hAnsi="Verdana"/>
          <w:lang w:val="es-MX"/>
        </w:rPr>
      </w:pPr>
    </w:p>
    <w:p w14:paraId="4E1ADAD5" w14:textId="77777777" w:rsidR="00861C38" w:rsidRPr="0092258A" w:rsidRDefault="00861C38" w:rsidP="00CB76C2">
      <w:pPr>
        <w:jc w:val="both"/>
        <w:rPr>
          <w:rFonts w:ascii="Verdana" w:hAnsi="Verdana"/>
          <w:lang w:val="es-MX"/>
        </w:rPr>
      </w:pPr>
    </w:p>
    <w:p w14:paraId="6CBD6415" w14:textId="77777777" w:rsidR="00861C38" w:rsidRPr="0092258A" w:rsidRDefault="00861C38" w:rsidP="00CB76C2">
      <w:pPr>
        <w:jc w:val="both"/>
        <w:rPr>
          <w:rFonts w:ascii="Verdana" w:hAnsi="Verdana"/>
          <w:lang w:val="es-MX"/>
        </w:rPr>
      </w:pPr>
    </w:p>
    <w:p w14:paraId="20BFE3CA" w14:textId="77777777" w:rsidR="00861C38" w:rsidRPr="0092258A" w:rsidRDefault="00861C38" w:rsidP="00CB76C2">
      <w:pPr>
        <w:jc w:val="both"/>
        <w:rPr>
          <w:rFonts w:ascii="Verdana" w:hAnsi="Verdana"/>
          <w:lang w:val="es-MX"/>
        </w:rPr>
      </w:pPr>
    </w:p>
    <w:p w14:paraId="1B4420CB" w14:textId="77777777" w:rsidR="00861C38" w:rsidRPr="0092258A" w:rsidRDefault="00861C38" w:rsidP="00CB76C2">
      <w:pPr>
        <w:jc w:val="both"/>
        <w:rPr>
          <w:rFonts w:ascii="Verdana" w:hAnsi="Verdana"/>
          <w:lang w:val="es-MX"/>
        </w:rPr>
      </w:pPr>
    </w:p>
    <w:p w14:paraId="73DB865C" w14:textId="77777777" w:rsidR="00861C38" w:rsidRPr="0092258A" w:rsidRDefault="00861C38" w:rsidP="00CB76C2">
      <w:pPr>
        <w:jc w:val="both"/>
        <w:rPr>
          <w:rFonts w:ascii="Verdana" w:hAnsi="Verdana"/>
          <w:lang w:val="es-MX"/>
        </w:rPr>
      </w:pPr>
    </w:p>
    <w:p w14:paraId="6FC994D6" w14:textId="77777777" w:rsidR="00861C38" w:rsidRPr="0092258A" w:rsidRDefault="00861C38" w:rsidP="00CB76C2">
      <w:pPr>
        <w:jc w:val="both"/>
        <w:rPr>
          <w:rFonts w:ascii="Verdana" w:hAnsi="Verdana"/>
          <w:lang w:val="es-MX"/>
        </w:rPr>
      </w:pPr>
    </w:p>
    <w:p w14:paraId="0A22B46D" w14:textId="77777777" w:rsidR="00047B8F" w:rsidRPr="0092258A" w:rsidRDefault="00047B8F" w:rsidP="00CB76C2">
      <w:pPr>
        <w:jc w:val="both"/>
        <w:rPr>
          <w:rFonts w:ascii="Verdana" w:hAnsi="Verdana"/>
          <w:lang w:val="es-MX"/>
        </w:rPr>
      </w:pPr>
    </w:p>
    <w:p w14:paraId="3BB8A06B" w14:textId="0364F93E" w:rsidR="003163A7" w:rsidRPr="0092258A" w:rsidRDefault="00D31603" w:rsidP="00117271">
      <w:pPr>
        <w:pStyle w:val="Ttulo1"/>
        <w:rPr>
          <w:rFonts w:ascii="Verdana" w:hAnsi="Verdana"/>
          <w:color w:val="auto"/>
          <w:sz w:val="22"/>
          <w:szCs w:val="22"/>
          <w:lang w:val="es-MX"/>
        </w:rPr>
      </w:pPr>
      <w:bookmarkStart w:id="3" w:name="_Toc153276999"/>
      <w:bookmarkEnd w:id="0"/>
      <w:r w:rsidRPr="0092258A">
        <w:rPr>
          <w:rFonts w:ascii="Verdana" w:hAnsi="Verdana"/>
          <w:color w:val="auto"/>
          <w:sz w:val="22"/>
          <w:szCs w:val="22"/>
          <w:lang w:val="es-MX"/>
        </w:rPr>
        <w:t>OBJETIVO:</w:t>
      </w:r>
      <w:bookmarkEnd w:id="3"/>
    </w:p>
    <w:p w14:paraId="4F4F96B1" w14:textId="77777777" w:rsidR="00725DC9" w:rsidRPr="0092258A" w:rsidRDefault="00725DC9" w:rsidP="00725DC9">
      <w:pPr>
        <w:rPr>
          <w:rFonts w:ascii="Verdana" w:hAnsi="Verdana"/>
          <w:lang w:val="es-MX"/>
        </w:rPr>
      </w:pPr>
    </w:p>
    <w:p w14:paraId="582FCD5B" w14:textId="58AC8E35" w:rsidR="00D31603" w:rsidRPr="0092258A" w:rsidRDefault="00D31603" w:rsidP="00CB76C2">
      <w:p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>Promover, mantener y mejorar la salud y condiciones laborales de los servidores públicos de la CGN en el desarrollo de sus funciones, mediante la identificación, valoración y control de peligros y riesgos</w:t>
      </w:r>
      <w:r w:rsidR="00047B8F" w:rsidRPr="0092258A">
        <w:rPr>
          <w:rFonts w:ascii="Verdana" w:hAnsi="Verdana"/>
          <w:lang w:val="es-MX"/>
        </w:rPr>
        <w:t xml:space="preserve"> a fin de procurar su bienestar</w:t>
      </w:r>
      <w:r w:rsidRPr="0092258A">
        <w:rPr>
          <w:rFonts w:ascii="Verdana" w:hAnsi="Verdana"/>
          <w:lang w:val="es-MX"/>
        </w:rPr>
        <w:t xml:space="preserve"> su bienestar físico, mental y social. </w:t>
      </w:r>
      <w:r w:rsidR="00047B8F" w:rsidRPr="0092258A">
        <w:rPr>
          <w:rFonts w:ascii="Verdana" w:hAnsi="Verdana"/>
          <w:lang w:val="es-MX"/>
        </w:rPr>
        <w:t xml:space="preserve">Además, proteger </w:t>
      </w:r>
      <w:r w:rsidRPr="0092258A">
        <w:rPr>
          <w:rFonts w:ascii="Verdana" w:hAnsi="Verdana"/>
          <w:lang w:val="es-MX"/>
        </w:rPr>
        <w:t xml:space="preserve">los demás recursos de la entidad, </w:t>
      </w:r>
      <w:r w:rsidR="00047B8F" w:rsidRPr="0092258A">
        <w:rPr>
          <w:rFonts w:ascii="Verdana" w:hAnsi="Verdana"/>
          <w:lang w:val="es-MX"/>
        </w:rPr>
        <w:t xml:space="preserve">llevar a cabo </w:t>
      </w:r>
      <w:r w:rsidRPr="0092258A">
        <w:rPr>
          <w:rFonts w:ascii="Verdana" w:hAnsi="Verdana"/>
          <w:lang w:val="es-MX"/>
        </w:rPr>
        <w:t>acciones enmarcadas por la mejora continua y cumplimiento a la normatividad vigente aplicable.</w:t>
      </w:r>
    </w:p>
    <w:p w14:paraId="664C9579" w14:textId="77777777" w:rsidR="0054029A" w:rsidRPr="0092258A" w:rsidRDefault="0054029A" w:rsidP="00CB76C2">
      <w:pPr>
        <w:jc w:val="both"/>
        <w:rPr>
          <w:rFonts w:ascii="Verdana" w:hAnsi="Verdana"/>
          <w:lang w:val="es-MX"/>
        </w:rPr>
      </w:pPr>
    </w:p>
    <w:p w14:paraId="5D3CACF8" w14:textId="0FDB2CA6" w:rsidR="00D31603" w:rsidRPr="0092258A" w:rsidRDefault="005F089D" w:rsidP="00117271">
      <w:pPr>
        <w:pStyle w:val="Ttulo2"/>
        <w:rPr>
          <w:rFonts w:ascii="Verdana" w:hAnsi="Verdana"/>
          <w:color w:val="auto"/>
          <w:sz w:val="22"/>
          <w:szCs w:val="22"/>
          <w:lang w:val="es-MX"/>
        </w:rPr>
      </w:pPr>
      <w:bookmarkStart w:id="4" w:name="_Toc153277000"/>
      <w:r w:rsidRPr="0092258A">
        <w:rPr>
          <w:rFonts w:ascii="Verdana" w:hAnsi="Verdana"/>
          <w:color w:val="auto"/>
          <w:sz w:val="22"/>
          <w:szCs w:val="22"/>
          <w:lang w:val="es-MX"/>
        </w:rPr>
        <w:t>Objetivos Específicos:</w:t>
      </w:r>
      <w:bookmarkEnd w:id="4"/>
    </w:p>
    <w:p w14:paraId="2C182408" w14:textId="77777777" w:rsidR="00725DC9" w:rsidRPr="0092258A" w:rsidRDefault="00725DC9" w:rsidP="00725DC9">
      <w:pPr>
        <w:rPr>
          <w:rFonts w:ascii="Verdana" w:hAnsi="Verdana"/>
          <w:lang w:val="es-MX"/>
        </w:rPr>
      </w:pPr>
    </w:p>
    <w:p w14:paraId="0DD95ED5" w14:textId="0D69C6E0" w:rsidR="005F089D" w:rsidRPr="0092258A" w:rsidRDefault="005F089D" w:rsidP="005F089D">
      <w:pPr>
        <w:pStyle w:val="Prrafodelista"/>
        <w:numPr>
          <w:ilvl w:val="0"/>
          <w:numId w:val="1"/>
        </w:num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>Realizar actividades que permitan el cumplimiento de los estándares mínimos del Sistema de Gestión en Seguridad y Salud en el Trabajo, dichas actividades con los recursos técnicos, tecnológicos, humanos y financieros necesarios para el cumplimiento de estas actividades.</w:t>
      </w:r>
    </w:p>
    <w:p w14:paraId="6D1B4C88" w14:textId="6603DA8A" w:rsidR="005F089D" w:rsidRPr="0092258A" w:rsidRDefault="005F089D" w:rsidP="005F089D">
      <w:pPr>
        <w:pStyle w:val="Prrafodelista"/>
        <w:numPr>
          <w:ilvl w:val="0"/>
          <w:numId w:val="1"/>
        </w:num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>Promover la identificación continua de peligros y amenazas, evaluar y valorar los riesgos y vulnerabilidades para determinar los controles con el fin de mitigar los impactos potenciales generadores de incidentes, accidentes presenciales y en teletrabajo</w:t>
      </w:r>
    </w:p>
    <w:p w14:paraId="3EA5EBE4" w14:textId="35372009" w:rsidR="00D31603" w:rsidRPr="0092258A" w:rsidRDefault="0037414A" w:rsidP="00117271">
      <w:pPr>
        <w:pStyle w:val="Ttulo1"/>
        <w:rPr>
          <w:rFonts w:ascii="Verdana" w:hAnsi="Verdana"/>
          <w:color w:val="auto"/>
          <w:sz w:val="22"/>
          <w:szCs w:val="22"/>
          <w:lang w:val="es-MX"/>
        </w:rPr>
      </w:pPr>
      <w:bookmarkStart w:id="5" w:name="_Toc153277001"/>
      <w:r w:rsidRPr="0092258A">
        <w:rPr>
          <w:rFonts w:ascii="Verdana" w:hAnsi="Verdana"/>
          <w:color w:val="auto"/>
          <w:sz w:val="22"/>
          <w:szCs w:val="22"/>
          <w:lang w:val="es-MX"/>
        </w:rPr>
        <w:t>ALCANCE:</w:t>
      </w:r>
      <w:bookmarkEnd w:id="5"/>
      <w:r w:rsidRPr="0092258A">
        <w:rPr>
          <w:rFonts w:ascii="Verdana" w:hAnsi="Verdana"/>
          <w:color w:val="auto"/>
          <w:sz w:val="22"/>
          <w:szCs w:val="22"/>
          <w:lang w:val="es-MX"/>
        </w:rPr>
        <w:t xml:space="preserve"> </w:t>
      </w:r>
    </w:p>
    <w:p w14:paraId="1EC50A76" w14:textId="77777777" w:rsidR="00725DC9" w:rsidRPr="0092258A" w:rsidRDefault="00725DC9" w:rsidP="00725DC9">
      <w:pPr>
        <w:rPr>
          <w:rFonts w:ascii="Verdana" w:hAnsi="Verdana"/>
          <w:lang w:val="es-MX"/>
        </w:rPr>
      </w:pPr>
    </w:p>
    <w:p w14:paraId="2930BE1D" w14:textId="7D5FB832" w:rsidR="0037414A" w:rsidRPr="0092258A" w:rsidRDefault="005645AD" w:rsidP="00CB76C2">
      <w:p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>El Sistema de Gestión de Seguridad y Salud en el Trabajo, SG–SST, de la Contaduría General de la Nación, aplica a todos los servidores</w:t>
      </w:r>
      <w:r w:rsidR="00E57B9D">
        <w:rPr>
          <w:rFonts w:ascii="Verdana" w:hAnsi="Verdana"/>
          <w:lang w:val="es-MX"/>
        </w:rPr>
        <w:t xml:space="preserve">, </w:t>
      </w:r>
      <w:r w:rsidR="0026790B" w:rsidRPr="0092258A">
        <w:rPr>
          <w:rFonts w:ascii="Verdana" w:hAnsi="Verdana"/>
          <w:lang w:val="es-MX"/>
        </w:rPr>
        <w:t>contratistas</w:t>
      </w:r>
      <w:r w:rsidR="000F6C76" w:rsidRPr="0092258A">
        <w:rPr>
          <w:rFonts w:ascii="Verdana" w:hAnsi="Verdana"/>
          <w:lang w:val="es-MX"/>
        </w:rPr>
        <w:t xml:space="preserve"> y áreas de trabajo</w:t>
      </w:r>
      <w:r w:rsidR="00DF7E88" w:rsidRPr="0092258A">
        <w:rPr>
          <w:rFonts w:ascii="Verdana" w:hAnsi="Verdana"/>
          <w:lang w:val="es-MX"/>
        </w:rPr>
        <w:t xml:space="preserve"> en el desarrollo de las diferentes actividades.</w:t>
      </w:r>
      <w:r w:rsidR="0026790B" w:rsidRPr="0092258A">
        <w:rPr>
          <w:rFonts w:ascii="Verdana" w:hAnsi="Verdana"/>
          <w:lang w:val="es-MX"/>
        </w:rPr>
        <w:t xml:space="preserve"> </w:t>
      </w:r>
    </w:p>
    <w:p w14:paraId="121DFA63" w14:textId="77777777" w:rsidR="0037414A" w:rsidRPr="0092258A" w:rsidRDefault="0037414A" w:rsidP="00CB76C2">
      <w:pPr>
        <w:jc w:val="both"/>
        <w:rPr>
          <w:rFonts w:ascii="Verdana" w:hAnsi="Verdana"/>
          <w:lang w:val="es-MX"/>
        </w:rPr>
      </w:pPr>
    </w:p>
    <w:p w14:paraId="6E55CFC7" w14:textId="75C0A231" w:rsidR="0037414A" w:rsidRPr="0092258A" w:rsidRDefault="002C0776" w:rsidP="00117271">
      <w:pPr>
        <w:pStyle w:val="Ttulo1"/>
        <w:rPr>
          <w:rFonts w:ascii="Verdana" w:hAnsi="Verdana"/>
          <w:color w:val="auto"/>
          <w:sz w:val="22"/>
          <w:szCs w:val="22"/>
          <w:lang w:val="es-MX"/>
        </w:rPr>
      </w:pPr>
      <w:bookmarkStart w:id="6" w:name="_Toc153277002"/>
      <w:r w:rsidRPr="0092258A">
        <w:rPr>
          <w:rFonts w:ascii="Verdana" w:hAnsi="Verdana"/>
          <w:color w:val="auto"/>
          <w:sz w:val="22"/>
          <w:szCs w:val="22"/>
          <w:lang w:val="es-MX"/>
        </w:rPr>
        <w:t>META</w:t>
      </w:r>
      <w:bookmarkEnd w:id="6"/>
    </w:p>
    <w:p w14:paraId="12782B18" w14:textId="77777777" w:rsidR="00725DC9" w:rsidRPr="0092258A" w:rsidRDefault="00725DC9" w:rsidP="00725DC9">
      <w:pPr>
        <w:rPr>
          <w:rFonts w:ascii="Verdana" w:hAnsi="Verdana"/>
          <w:lang w:val="es-MX"/>
        </w:rPr>
      </w:pPr>
    </w:p>
    <w:p w14:paraId="6813463C" w14:textId="7752A4C0" w:rsidR="00E76E15" w:rsidRPr="0092258A" w:rsidRDefault="002C0776" w:rsidP="00FD5843">
      <w:pPr>
        <w:pStyle w:val="Prrafodelista"/>
        <w:numPr>
          <w:ilvl w:val="0"/>
          <w:numId w:val="3"/>
        </w:num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>Mantener</w:t>
      </w:r>
      <w:r w:rsidR="00E76E15" w:rsidRPr="0092258A">
        <w:rPr>
          <w:rFonts w:ascii="Verdana" w:hAnsi="Verdana"/>
          <w:lang w:val="es-MX"/>
        </w:rPr>
        <w:t xml:space="preserve"> en cero (0), los indicadores de enfermedad y accidentalidad laboral. </w:t>
      </w:r>
    </w:p>
    <w:p w14:paraId="341ED4A5" w14:textId="6CFEDD1A" w:rsidR="00FD5843" w:rsidRPr="0092258A" w:rsidRDefault="00E76E15" w:rsidP="00FD5843">
      <w:pPr>
        <w:pStyle w:val="Prrafodelista"/>
        <w:numPr>
          <w:ilvl w:val="0"/>
          <w:numId w:val="3"/>
        </w:num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>Dar cumplimiento al plan de trabajo del SG</w:t>
      </w:r>
      <w:r w:rsidR="00EB7CC7">
        <w:rPr>
          <w:rFonts w:ascii="Verdana" w:hAnsi="Verdana"/>
          <w:lang w:val="es-MX"/>
        </w:rPr>
        <w:t>-</w:t>
      </w:r>
      <w:r w:rsidRPr="0092258A">
        <w:rPr>
          <w:rFonts w:ascii="Verdana" w:hAnsi="Verdana"/>
          <w:lang w:val="es-MX"/>
        </w:rPr>
        <w:t xml:space="preserve">SST en el 95% </w:t>
      </w:r>
    </w:p>
    <w:p w14:paraId="481E8992" w14:textId="77777777" w:rsidR="00973F45" w:rsidRPr="0092258A" w:rsidRDefault="00973F45" w:rsidP="00973F45">
      <w:pPr>
        <w:pStyle w:val="Prrafodelista"/>
        <w:jc w:val="both"/>
        <w:rPr>
          <w:rFonts w:ascii="Verdana" w:hAnsi="Verdana"/>
          <w:lang w:val="es-MX"/>
        </w:rPr>
      </w:pPr>
    </w:p>
    <w:p w14:paraId="24F6E95C" w14:textId="313D37F3" w:rsidR="00253A32" w:rsidRPr="0092258A" w:rsidRDefault="00253A32" w:rsidP="00253A32">
      <w:pPr>
        <w:pStyle w:val="Prrafodelista"/>
        <w:jc w:val="both"/>
        <w:rPr>
          <w:rFonts w:ascii="Verdana" w:hAnsi="Verdana"/>
          <w:lang w:val="es-MX"/>
        </w:rPr>
      </w:pPr>
    </w:p>
    <w:p w14:paraId="6AB9132F" w14:textId="77777777" w:rsidR="00F61675" w:rsidRPr="0092258A" w:rsidRDefault="00F61675" w:rsidP="00253A32">
      <w:pPr>
        <w:pStyle w:val="Prrafodelista"/>
        <w:jc w:val="both"/>
        <w:rPr>
          <w:rFonts w:ascii="Verdana" w:hAnsi="Verdana"/>
          <w:lang w:val="es-MX"/>
        </w:rPr>
      </w:pPr>
    </w:p>
    <w:p w14:paraId="04197955" w14:textId="77777777" w:rsidR="00F61675" w:rsidRPr="0092258A" w:rsidRDefault="00F61675" w:rsidP="00253A32">
      <w:pPr>
        <w:pStyle w:val="Prrafodelista"/>
        <w:jc w:val="both"/>
        <w:rPr>
          <w:rFonts w:ascii="Verdana" w:hAnsi="Verdana"/>
          <w:lang w:val="es-MX"/>
        </w:rPr>
      </w:pPr>
    </w:p>
    <w:p w14:paraId="3FAA4270" w14:textId="77777777" w:rsidR="00F61675" w:rsidRPr="0092258A" w:rsidRDefault="00F61675" w:rsidP="00253A32">
      <w:pPr>
        <w:pStyle w:val="Prrafodelista"/>
        <w:jc w:val="both"/>
        <w:rPr>
          <w:rFonts w:ascii="Verdana" w:hAnsi="Verdana"/>
          <w:lang w:val="es-MX"/>
        </w:rPr>
      </w:pPr>
    </w:p>
    <w:p w14:paraId="62C9688E" w14:textId="629E18F4" w:rsidR="00D31603" w:rsidRPr="0092258A" w:rsidRDefault="00FD4282" w:rsidP="0011328E">
      <w:pPr>
        <w:pStyle w:val="Ttulo1"/>
        <w:rPr>
          <w:color w:val="auto"/>
          <w:lang w:val="es-MX"/>
        </w:rPr>
      </w:pPr>
      <w:bookmarkStart w:id="7" w:name="_Toc153277003"/>
      <w:r w:rsidRPr="0092258A">
        <w:rPr>
          <w:color w:val="auto"/>
          <w:lang w:val="es-MX"/>
        </w:rPr>
        <w:lastRenderedPageBreak/>
        <w:t>INDICADORES</w:t>
      </w:r>
      <w:bookmarkEnd w:id="7"/>
      <w:r w:rsidRPr="0092258A">
        <w:rPr>
          <w:color w:val="auto"/>
          <w:lang w:val="es-MX"/>
        </w:rPr>
        <w:t xml:space="preserve"> </w:t>
      </w:r>
    </w:p>
    <w:p w14:paraId="6339B13A" w14:textId="0D569A00" w:rsidR="0011328E" w:rsidRPr="0092258A" w:rsidRDefault="0011328E" w:rsidP="00CB76C2">
      <w:p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>De acuerdo con lo establecido en el decreto único reglamentario 1072 de 2015, se establecen los siguientes indicadores</w:t>
      </w:r>
      <w:r w:rsidR="00E57B9D">
        <w:rPr>
          <w:rFonts w:ascii="Verdana" w:hAnsi="Verdana"/>
          <w:lang w:val="es-MX"/>
        </w:rPr>
        <w:t>.</w:t>
      </w:r>
      <w:r w:rsidRPr="0092258A">
        <w:rPr>
          <w:rFonts w:ascii="Verdana" w:hAnsi="Verdana"/>
          <w:lang w:val="es-MX"/>
        </w:rPr>
        <w:t xml:space="preserve"> </w:t>
      </w:r>
    </w:p>
    <w:p w14:paraId="05D06226" w14:textId="545535FC" w:rsidR="0011328E" w:rsidRPr="0092258A" w:rsidRDefault="0011328E" w:rsidP="0011328E">
      <w:pPr>
        <w:pStyle w:val="Prrafodelista"/>
        <w:numPr>
          <w:ilvl w:val="0"/>
          <w:numId w:val="1"/>
        </w:num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>Indicadores de estructura: Medidas verificables de la disponibilidad y acceso a recursos, políticas y organización con que cuenta la empresa para atender las demandas y necesidades en Seguridad y Salud en el Trabajo.</w:t>
      </w:r>
    </w:p>
    <w:p w14:paraId="2CC56BC1" w14:textId="7083547E" w:rsidR="0011328E" w:rsidRPr="0092258A" w:rsidRDefault="0011328E" w:rsidP="0011328E">
      <w:pPr>
        <w:pStyle w:val="Prrafodelista"/>
        <w:numPr>
          <w:ilvl w:val="0"/>
          <w:numId w:val="1"/>
        </w:num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>Indicadores de proceso: Medidas verificables del grado de desarrollo e implementación del SG-SST.</w:t>
      </w:r>
    </w:p>
    <w:p w14:paraId="28A46120" w14:textId="179D6C76" w:rsidR="0011328E" w:rsidRPr="0092258A" w:rsidRDefault="0011328E" w:rsidP="0011328E">
      <w:pPr>
        <w:pStyle w:val="Prrafodelista"/>
        <w:numPr>
          <w:ilvl w:val="0"/>
          <w:numId w:val="1"/>
        </w:num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>Indicadores de resultado: Medidas verificables de los cambios alcanzados en el periodo definido, teniendo como base la programación hecha y la aplicación de recursos propios del programa o del sistema de gestión</w:t>
      </w:r>
      <w:r w:rsidR="00E57B9D">
        <w:rPr>
          <w:rFonts w:ascii="Verdana" w:hAnsi="Verdana"/>
          <w:lang w:val="es-MX"/>
        </w:rPr>
        <w:t>.</w:t>
      </w:r>
    </w:p>
    <w:p w14:paraId="208D437A" w14:textId="0EF8EA4B" w:rsidR="0011328E" w:rsidRPr="0092258A" w:rsidRDefault="0011328E" w:rsidP="0011328E">
      <w:p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>Los indicadores mínimos establecidos por la resolución 312 de 2019</w:t>
      </w:r>
    </w:p>
    <w:p w14:paraId="7E02FE97" w14:textId="2F8A9F1F" w:rsidR="000F6C76" w:rsidRPr="0092258A" w:rsidRDefault="0011328E" w:rsidP="007E7474">
      <w:pPr>
        <w:jc w:val="center"/>
        <w:rPr>
          <w:rFonts w:ascii="Verdana" w:hAnsi="Verdana"/>
          <w:lang w:val="es-MX"/>
        </w:rPr>
      </w:pPr>
      <w:r w:rsidRPr="0092258A">
        <w:rPr>
          <w:noProof/>
        </w:rPr>
        <w:drawing>
          <wp:inline distT="0" distB="0" distL="0" distR="0" wp14:anchorId="59E0938C" wp14:editId="6103A8B8">
            <wp:extent cx="5612130" cy="3076575"/>
            <wp:effectExtent l="0" t="0" r="7620" b="9525"/>
            <wp:docPr id="165616422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22677" w14:textId="703A1457" w:rsidR="003163A7" w:rsidRPr="0092258A" w:rsidRDefault="003163A7" w:rsidP="00117271">
      <w:pPr>
        <w:pStyle w:val="Ttulo1"/>
        <w:numPr>
          <w:ilvl w:val="0"/>
          <w:numId w:val="4"/>
        </w:numPr>
        <w:rPr>
          <w:rFonts w:ascii="Verdana" w:hAnsi="Verdana"/>
          <w:color w:val="auto"/>
          <w:sz w:val="22"/>
          <w:szCs w:val="22"/>
          <w:lang w:val="es-MX"/>
        </w:rPr>
      </w:pPr>
      <w:bookmarkStart w:id="8" w:name="_Toc153277004"/>
      <w:r w:rsidRPr="0092258A">
        <w:rPr>
          <w:rFonts w:ascii="Verdana" w:hAnsi="Verdana"/>
          <w:color w:val="auto"/>
          <w:sz w:val="22"/>
          <w:szCs w:val="22"/>
          <w:lang w:val="es-MX"/>
        </w:rPr>
        <w:t>MARCO NORMATIVO</w:t>
      </w:r>
      <w:bookmarkEnd w:id="8"/>
    </w:p>
    <w:p w14:paraId="473275E4" w14:textId="77777777" w:rsidR="000F6C76" w:rsidRPr="0092258A" w:rsidRDefault="000F6C76" w:rsidP="000F6C76">
      <w:pPr>
        <w:pStyle w:val="Prrafodelista"/>
        <w:jc w:val="both"/>
        <w:rPr>
          <w:rFonts w:ascii="Verdana" w:hAnsi="Verdana"/>
          <w:b/>
          <w:bCs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92258A" w:rsidRPr="0092258A" w14:paraId="414FFE66" w14:textId="77777777" w:rsidTr="00F61675">
        <w:trPr>
          <w:cantSplit/>
          <w:tblHeader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1388781" w14:textId="336D6173" w:rsidR="00D31603" w:rsidRPr="0092258A" w:rsidRDefault="00D31603" w:rsidP="00D31603">
            <w:pPr>
              <w:jc w:val="center"/>
              <w:rPr>
                <w:rFonts w:ascii="Verdana" w:hAnsi="Verdana"/>
                <w:b/>
                <w:bCs/>
                <w:lang w:val="es-MX"/>
              </w:rPr>
            </w:pPr>
            <w:r w:rsidRPr="0092258A">
              <w:rPr>
                <w:rFonts w:ascii="Verdana" w:hAnsi="Verdana"/>
                <w:b/>
                <w:bCs/>
                <w:lang w:val="es-MX"/>
              </w:rPr>
              <w:t>NORMA</w:t>
            </w:r>
          </w:p>
        </w:tc>
        <w:tc>
          <w:tcPr>
            <w:tcW w:w="6565" w:type="dxa"/>
            <w:shd w:val="clear" w:color="auto" w:fill="D9D9D9" w:themeFill="background1" w:themeFillShade="D9"/>
            <w:vAlign w:val="center"/>
          </w:tcPr>
          <w:p w14:paraId="04F51DC2" w14:textId="77777777" w:rsidR="00D31603" w:rsidRPr="0092258A" w:rsidRDefault="00D31603" w:rsidP="00D31603">
            <w:pPr>
              <w:jc w:val="center"/>
              <w:rPr>
                <w:rFonts w:ascii="Verdana" w:hAnsi="Verdana"/>
                <w:b/>
                <w:bCs/>
                <w:lang w:val="es-MX"/>
              </w:rPr>
            </w:pPr>
            <w:r w:rsidRPr="0092258A">
              <w:rPr>
                <w:rFonts w:ascii="Verdana" w:hAnsi="Verdana"/>
                <w:b/>
                <w:bCs/>
                <w:lang w:val="es-MX"/>
              </w:rPr>
              <w:t>DESCRIPCIÓN</w:t>
            </w:r>
          </w:p>
          <w:p w14:paraId="10B31597" w14:textId="0FB297D0" w:rsidR="00D31603" w:rsidRPr="0092258A" w:rsidRDefault="00D31603" w:rsidP="00D31603">
            <w:pPr>
              <w:jc w:val="center"/>
              <w:rPr>
                <w:rFonts w:ascii="Verdana" w:hAnsi="Verdana"/>
                <w:b/>
                <w:bCs/>
                <w:lang w:val="es-MX"/>
              </w:rPr>
            </w:pPr>
          </w:p>
        </w:tc>
      </w:tr>
      <w:tr w:rsidR="0092258A" w:rsidRPr="0092258A" w14:paraId="548856CB" w14:textId="77777777" w:rsidTr="002D7591">
        <w:tc>
          <w:tcPr>
            <w:tcW w:w="2263" w:type="dxa"/>
            <w:vAlign w:val="center"/>
          </w:tcPr>
          <w:p w14:paraId="34DF5FE7" w14:textId="7083FA80" w:rsidR="00D31603" w:rsidRPr="0092258A" w:rsidRDefault="00D31603" w:rsidP="00CB76C2">
            <w:pPr>
              <w:jc w:val="both"/>
              <w:rPr>
                <w:rFonts w:ascii="Verdana" w:hAnsi="Verdana"/>
                <w:b/>
                <w:bCs/>
                <w:lang w:val="es-MX"/>
              </w:rPr>
            </w:pPr>
            <w:r w:rsidRPr="0092258A">
              <w:rPr>
                <w:rFonts w:ascii="Verdana" w:hAnsi="Verdana"/>
                <w:lang w:val="es-MX"/>
              </w:rPr>
              <w:t>Decreto 1295 de 1994</w:t>
            </w:r>
          </w:p>
        </w:tc>
        <w:tc>
          <w:tcPr>
            <w:tcW w:w="6565" w:type="dxa"/>
          </w:tcPr>
          <w:p w14:paraId="786EFA61" w14:textId="31A2EBC1" w:rsidR="00D31603" w:rsidRPr="0092258A" w:rsidRDefault="00D31603" w:rsidP="00D31603">
            <w:pPr>
              <w:jc w:val="both"/>
              <w:rPr>
                <w:rFonts w:ascii="Verdana" w:hAnsi="Verdana"/>
                <w:b/>
                <w:bCs/>
                <w:lang w:val="es-MX"/>
              </w:rPr>
            </w:pPr>
            <w:r w:rsidRPr="0092258A">
              <w:rPr>
                <w:rFonts w:ascii="Verdana" w:hAnsi="Verdana"/>
                <w:lang w:val="es-MX"/>
              </w:rPr>
              <w:t>Por la cual se determina la organización y administración del Sistema General de Riesgos Profesionales.</w:t>
            </w:r>
          </w:p>
        </w:tc>
      </w:tr>
      <w:tr w:rsidR="0092258A" w:rsidRPr="0092258A" w14:paraId="50354A20" w14:textId="77777777" w:rsidTr="002D7591">
        <w:tc>
          <w:tcPr>
            <w:tcW w:w="2263" w:type="dxa"/>
            <w:vAlign w:val="center"/>
          </w:tcPr>
          <w:p w14:paraId="0D7697D2" w14:textId="2C9BF160" w:rsidR="00D31603" w:rsidRPr="0092258A" w:rsidRDefault="00D31603" w:rsidP="00CB76C2">
            <w:pPr>
              <w:jc w:val="both"/>
              <w:rPr>
                <w:rFonts w:ascii="Verdana" w:hAnsi="Verdana"/>
                <w:b/>
                <w:bCs/>
                <w:lang w:val="es-MX"/>
              </w:rPr>
            </w:pPr>
            <w:r w:rsidRPr="0092258A">
              <w:rPr>
                <w:rFonts w:ascii="Verdana" w:hAnsi="Verdana"/>
                <w:lang w:val="es-MX"/>
              </w:rPr>
              <w:t>Ley 1562 de 2012</w:t>
            </w:r>
          </w:p>
        </w:tc>
        <w:tc>
          <w:tcPr>
            <w:tcW w:w="6565" w:type="dxa"/>
          </w:tcPr>
          <w:p w14:paraId="19AB0040" w14:textId="3C30A50E" w:rsidR="00D31603" w:rsidRPr="0092258A" w:rsidRDefault="00D31603" w:rsidP="00CB76C2">
            <w:pPr>
              <w:jc w:val="both"/>
              <w:rPr>
                <w:rFonts w:ascii="Verdana" w:hAnsi="Verdana"/>
                <w:b/>
                <w:bCs/>
                <w:lang w:val="es-MX"/>
              </w:rPr>
            </w:pPr>
            <w:r w:rsidRPr="0092258A">
              <w:rPr>
                <w:rFonts w:ascii="Verdana" w:hAnsi="Verdana"/>
                <w:lang w:val="es-MX"/>
              </w:rPr>
              <w:t>Por la cual se modifica el Sistema de Riesgos Laborales y se dictan otras disposiciones en materia de salud ocupacional</w:t>
            </w:r>
          </w:p>
        </w:tc>
      </w:tr>
      <w:tr w:rsidR="0092258A" w:rsidRPr="0092258A" w14:paraId="3E847F9C" w14:textId="77777777" w:rsidTr="002D7591">
        <w:tc>
          <w:tcPr>
            <w:tcW w:w="2263" w:type="dxa"/>
            <w:vAlign w:val="center"/>
          </w:tcPr>
          <w:p w14:paraId="27699447" w14:textId="07BAA56A" w:rsidR="00D31603" w:rsidRPr="0092258A" w:rsidRDefault="00D31603" w:rsidP="00CB76C2">
            <w:pPr>
              <w:jc w:val="both"/>
              <w:rPr>
                <w:rFonts w:ascii="Verdana" w:hAnsi="Verdana"/>
                <w:b/>
                <w:bCs/>
                <w:lang w:val="es-MX"/>
              </w:rPr>
            </w:pPr>
            <w:r w:rsidRPr="0092258A">
              <w:rPr>
                <w:rFonts w:ascii="Verdana" w:hAnsi="Verdana"/>
                <w:lang w:val="es-MX"/>
              </w:rPr>
              <w:t>Decreto 1072 de 2015</w:t>
            </w:r>
          </w:p>
        </w:tc>
        <w:tc>
          <w:tcPr>
            <w:tcW w:w="6565" w:type="dxa"/>
          </w:tcPr>
          <w:p w14:paraId="186A3BCA" w14:textId="0D6827F4" w:rsidR="00D31603" w:rsidRPr="0092258A" w:rsidRDefault="00D31603" w:rsidP="00CB76C2">
            <w:pPr>
              <w:jc w:val="both"/>
              <w:rPr>
                <w:rFonts w:ascii="Verdana" w:hAnsi="Verdana"/>
                <w:b/>
                <w:bCs/>
                <w:lang w:val="es-MX"/>
              </w:rPr>
            </w:pPr>
            <w:r w:rsidRPr="0092258A">
              <w:rPr>
                <w:rFonts w:ascii="Verdana" w:hAnsi="Verdana"/>
                <w:lang w:val="es-MX"/>
              </w:rPr>
              <w:t>Por medio de la cual se expide el Decreto Único Reglamentario del Sector Trabajo</w:t>
            </w:r>
          </w:p>
        </w:tc>
      </w:tr>
      <w:tr w:rsidR="0092258A" w:rsidRPr="0092258A" w14:paraId="7FBA7352" w14:textId="77777777" w:rsidTr="002D7591">
        <w:tc>
          <w:tcPr>
            <w:tcW w:w="2263" w:type="dxa"/>
            <w:vAlign w:val="center"/>
          </w:tcPr>
          <w:p w14:paraId="7C206B98" w14:textId="1B3ACD15" w:rsidR="00D31603" w:rsidRPr="0092258A" w:rsidRDefault="00D31603" w:rsidP="00CB76C2">
            <w:pPr>
              <w:jc w:val="both"/>
              <w:rPr>
                <w:rFonts w:ascii="Verdana" w:hAnsi="Verdana"/>
                <w:b/>
                <w:bCs/>
                <w:lang w:val="es-MX"/>
              </w:rPr>
            </w:pPr>
            <w:r w:rsidRPr="0092258A">
              <w:rPr>
                <w:rFonts w:ascii="Verdana" w:hAnsi="Verdana"/>
                <w:lang w:val="es-MX"/>
              </w:rPr>
              <w:lastRenderedPageBreak/>
              <w:t>Resolución 312 de 2019</w:t>
            </w:r>
          </w:p>
        </w:tc>
        <w:tc>
          <w:tcPr>
            <w:tcW w:w="6565" w:type="dxa"/>
          </w:tcPr>
          <w:p w14:paraId="51A6EEF8" w14:textId="77777777" w:rsidR="00D31603" w:rsidRPr="0092258A" w:rsidRDefault="00D31603" w:rsidP="00D31603">
            <w:pPr>
              <w:jc w:val="both"/>
              <w:rPr>
                <w:rFonts w:ascii="Verdana" w:hAnsi="Verdana"/>
                <w:lang w:val="es-MX"/>
              </w:rPr>
            </w:pPr>
            <w:r w:rsidRPr="0092258A">
              <w:rPr>
                <w:rFonts w:ascii="Verdana" w:hAnsi="Verdana"/>
                <w:lang w:val="es-MX"/>
              </w:rPr>
              <w:t>Por la cual se defines los estándares mínimos del Sistema de Gestión de Seguridad y Salud en el Trabajo.</w:t>
            </w:r>
          </w:p>
          <w:p w14:paraId="02CCA3F4" w14:textId="77777777" w:rsidR="00D31603" w:rsidRPr="0092258A" w:rsidRDefault="00D31603" w:rsidP="00CB76C2">
            <w:pPr>
              <w:jc w:val="both"/>
              <w:rPr>
                <w:rFonts w:ascii="Verdana" w:hAnsi="Verdana"/>
                <w:b/>
                <w:bCs/>
                <w:lang w:val="es-MX"/>
              </w:rPr>
            </w:pPr>
          </w:p>
        </w:tc>
      </w:tr>
      <w:tr w:rsidR="0092258A" w:rsidRPr="0092258A" w14:paraId="132FD645" w14:textId="77777777" w:rsidTr="002D7591">
        <w:tc>
          <w:tcPr>
            <w:tcW w:w="2263" w:type="dxa"/>
            <w:vAlign w:val="center"/>
          </w:tcPr>
          <w:p w14:paraId="2EE70D06" w14:textId="33E83918" w:rsidR="00D31603" w:rsidRPr="0092258A" w:rsidRDefault="00D31603" w:rsidP="00CB76C2">
            <w:pPr>
              <w:jc w:val="both"/>
              <w:rPr>
                <w:rFonts w:ascii="Verdana" w:hAnsi="Verdana"/>
                <w:b/>
                <w:bCs/>
                <w:lang w:val="es-MX"/>
              </w:rPr>
            </w:pPr>
            <w:r w:rsidRPr="0092258A">
              <w:rPr>
                <w:rFonts w:ascii="Verdana" w:hAnsi="Verdana"/>
                <w:lang w:val="es-MX"/>
              </w:rPr>
              <w:t>Resolución 1401 de 2007</w:t>
            </w:r>
          </w:p>
        </w:tc>
        <w:tc>
          <w:tcPr>
            <w:tcW w:w="6565" w:type="dxa"/>
          </w:tcPr>
          <w:p w14:paraId="07BDAFF7" w14:textId="77777777" w:rsidR="00D31603" w:rsidRPr="0092258A" w:rsidRDefault="00D31603" w:rsidP="00D31603">
            <w:pPr>
              <w:jc w:val="both"/>
              <w:rPr>
                <w:rFonts w:ascii="Verdana" w:hAnsi="Verdana"/>
                <w:lang w:val="es-MX"/>
              </w:rPr>
            </w:pPr>
            <w:r w:rsidRPr="0092258A">
              <w:rPr>
                <w:rFonts w:ascii="Verdana" w:hAnsi="Verdana"/>
                <w:lang w:val="es-MX"/>
              </w:rPr>
              <w:t>Por la cual se reglamenta la investigación de incidentes y accidentes de trabajo.</w:t>
            </w:r>
          </w:p>
          <w:p w14:paraId="70EB6FE0" w14:textId="77777777" w:rsidR="00D31603" w:rsidRPr="0092258A" w:rsidRDefault="00D31603" w:rsidP="00CB76C2">
            <w:pPr>
              <w:jc w:val="both"/>
              <w:rPr>
                <w:rFonts w:ascii="Verdana" w:hAnsi="Verdana"/>
                <w:b/>
                <w:bCs/>
                <w:lang w:val="es-MX"/>
              </w:rPr>
            </w:pPr>
          </w:p>
        </w:tc>
      </w:tr>
      <w:tr w:rsidR="0092258A" w:rsidRPr="0092258A" w14:paraId="3E2386A2" w14:textId="77777777" w:rsidTr="002D7591">
        <w:tc>
          <w:tcPr>
            <w:tcW w:w="2263" w:type="dxa"/>
            <w:vAlign w:val="center"/>
          </w:tcPr>
          <w:p w14:paraId="428D7D99" w14:textId="18F1239E" w:rsidR="000237F5" w:rsidRPr="0092258A" w:rsidRDefault="00201B31" w:rsidP="00CB76C2">
            <w:pPr>
              <w:jc w:val="both"/>
              <w:rPr>
                <w:rFonts w:ascii="Verdana" w:hAnsi="Verdana"/>
              </w:rPr>
            </w:pPr>
            <w:r w:rsidRPr="0092258A">
              <w:rPr>
                <w:rFonts w:ascii="Verdana" w:hAnsi="Verdana"/>
              </w:rPr>
              <w:t>Resolución 2346 de 2007</w:t>
            </w:r>
          </w:p>
        </w:tc>
        <w:tc>
          <w:tcPr>
            <w:tcW w:w="6565" w:type="dxa"/>
          </w:tcPr>
          <w:p w14:paraId="491823D5" w14:textId="57FE964D" w:rsidR="000237F5" w:rsidRPr="0092258A" w:rsidRDefault="00201B31" w:rsidP="00D31603">
            <w:pPr>
              <w:jc w:val="both"/>
              <w:rPr>
                <w:rFonts w:ascii="Verdana" w:hAnsi="Verdana"/>
                <w:lang w:val="es-MX"/>
              </w:rPr>
            </w:pPr>
            <w:r w:rsidRPr="0092258A">
              <w:rPr>
                <w:rFonts w:ascii="Verdana" w:hAnsi="Verdana"/>
                <w:lang w:val="es-MX"/>
              </w:rPr>
              <w:t>Por medio de la cual regula los exámenes médicos ocupacionales</w:t>
            </w:r>
          </w:p>
        </w:tc>
      </w:tr>
      <w:tr w:rsidR="0092258A" w:rsidRPr="0092258A" w14:paraId="690848B6" w14:textId="77777777" w:rsidTr="002D7591">
        <w:tc>
          <w:tcPr>
            <w:tcW w:w="2263" w:type="dxa"/>
            <w:vAlign w:val="center"/>
          </w:tcPr>
          <w:p w14:paraId="1281F4E2" w14:textId="169D4C6C" w:rsidR="000237F5" w:rsidRPr="0092258A" w:rsidRDefault="00C014A7" w:rsidP="00CB76C2">
            <w:pPr>
              <w:jc w:val="both"/>
              <w:rPr>
                <w:rFonts w:ascii="Verdana" w:hAnsi="Verdana"/>
              </w:rPr>
            </w:pPr>
            <w:r w:rsidRPr="0092258A">
              <w:rPr>
                <w:rFonts w:ascii="Verdana" w:hAnsi="Verdana"/>
              </w:rPr>
              <w:t>Resolución 2013 de 1986</w:t>
            </w:r>
          </w:p>
        </w:tc>
        <w:tc>
          <w:tcPr>
            <w:tcW w:w="6565" w:type="dxa"/>
          </w:tcPr>
          <w:p w14:paraId="1E9C30C9" w14:textId="4890BDDE" w:rsidR="000237F5" w:rsidRPr="0092258A" w:rsidRDefault="00C014A7" w:rsidP="00D31603">
            <w:pPr>
              <w:jc w:val="both"/>
              <w:rPr>
                <w:rFonts w:ascii="Verdana" w:hAnsi="Verdana"/>
                <w:lang w:val="es-MX"/>
              </w:rPr>
            </w:pPr>
            <w:r w:rsidRPr="0092258A">
              <w:rPr>
                <w:rFonts w:ascii="Verdana" w:hAnsi="Verdana"/>
                <w:lang w:val="es-MX"/>
              </w:rPr>
              <w:t>Por la cual se reglamenta la organización y funcionamiento de los comités de medicina, higiene y seguridad industrial en los lugares de trabajo</w:t>
            </w:r>
          </w:p>
        </w:tc>
      </w:tr>
      <w:tr w:rsidR="0092258A" w:rsidRPr="0092258A" w14:paraId="155079D1" w14:textId="77777777" w:rsidTr="002D7591">
        <w:tc>
          <w:tcPr>
            <w:tcW w:w="2263" w:type="dxa"/>
            <w:vAlign w:val="center"/>
          </w:tcPr>
          <w:p w14:paraId="2BB4C0E9" w14:textId="51D634BC" w:rsidR="000237F5" w:rsidRPr="0092258A" w:rsidRDefault="00C014A7" w:rsidP="00CB76C2">
            <w:pPr>
              <w:jc w:val="both"/>
              <w:rPr>
                <w:rFonts w:ascii="Verdana" w:hAnsi="Verdana"/>
              </w:rPr>
            </w:pPr>
            <w:r w:rsidRPr="0092258A">
              <w:rPr>
                <w:rFonts w:ascii="Verdana" w:hAnsi="Verdana"/>
              </w:rPr>
              <w:t>Ley 1010 de 2006</w:t>
            </w:r>
          </w:p>
        </w:tc>
        <w:tc>
          <w:tcPr>
            <w:tcW w:w="6565" w:type="dxa"/>
          </w:tcPr>
          <w:p w14:paraId="50598502" w14:textId="6BC56B3D" w:rsidR="000237F5" w:rsidRPr="0092258A" w:rsidRDefault="00C014A7" w:rsidP="00D31603">
            <w:pPr>
              <w:jc w:val="both"/>
              <w:rPr>
                <w:rFonts w:ascii="Verdana" w:hAnsi="Verdana"/>
                <w:lang w:val="es-MX"/>
              </w:rPr>
            </w:pPr>
            <w:r w:rsidRPr="0092258A">
              <w:rPr>
                <w:rFonts w:ascii="Verdana" w:hAnsi="Verdana"/>
                <w:lang w:val="es-MX"/>
              </w:rPr>
              <w:t>Por medio de la cual se adoptan medidas para prevenir, corregir y sancionar el acoso laboral y otros hostigamientos en el marco de las relaciones de trabajo</w:t>
            </w:r>
          </w:p>
        </w:tc>
      </w:tr>
      <w:tr w:rsidR="0092258A" w:rsidRPr="0092258A" w14:paraId="599D3F84" w14:textId="77777777" w:rsidTr="002D7591">
        <w:tc>
          <w:tcPr>
            <w:tcW w:w="2263" w:type="dxa"/>
            <w:vAlign w:val="center"/>
          </w:tcPr>
          <w:p w14:paraId="4B5E0378" w14:textId="4648FBD0" w:rsidR="000237F5" w:rsidRPr="0092258A" w:rsidRDefault="00C014A7" w:rsidP="00CB76C2">
            <w:pPr>
              <w:jc w:val="both"/>
              <w:rPr>
                <w:rFonts w:ascii="Verdana" w:hAnsi="Verdana"/>
              </w:rPr>
            </w:pPr>
            <w:r w:rsidRPr="0092258A">
              <w:rPr>
                <w:rFonts w:ascii="Verdana" w:hAnsi="Verdana"/>
              </w:rPr>
              <w:t>Resolución 652 de 2012</w:t>
            </w:r>
          </w:p>
        </w:tc>
        <w:tc>
          <w:tcPr>
            <w:tcW w:w="6565" w:type="dxa"/>
          </w:tcPr>
          <w:p w14:paraId="70B7E370" w14:textId="295909E6" w:rsidR="000237F5" w:rsidRPr="0092258A" w:rsidRDefault="00C014A7" w:rsidP="00D31603">
            <w:pPr>
              <w:jc w:val="both"/>
              <w:rPr>
                <w:rFonts w:ascii="Verdana" w:hAnsi="Verdana"/>
                <w:lang w:val="es-MX"/>
              </w:rPr>
            </w:pPr>
            <w:r w:rsidRPr="0092258A">
              <w:rPr>
                <w:rFonts w:ascii="Verdana" w:hAnsi="Verdana"/>
                <w:lang w:val="es-MX"/>
              </w:rPr>
              <w:t>Por la cual se establece la conformación y funcionamiento el Comité de Convivencia Laboral en entidades públicas y empresa privadas y se dictan otras disposiciones</w:t>
            </w:r>
          </w:p>
        </w:tc>
      </w:tr>
      <w:tr w:rsidR="00DF1F6D" w:rsidRPr="0092258A" w14:paraId="00952BCC" w14:textId="77777777" w:rsidTr="002D7591">
        <w:tc>
          <w:tcPr>
            <w:tcW w:w="2263" w:type="dxa"/>
            <w:vAlign w:val="center"/>
          </w:tcPr>
          <w:p w14:paraId="29EA0C5A" w14:textId="0073D7E7" w:rsidR="00DF1F6D" w:rsidRPr="0092258A" w:rsidRDefault="00DF1F6D" w:rsidP="00CB76C2">
            <w:pPr>
              <w:jc w:val="both"/>
              <w:rPr>
                <w:rFonts w:ascii="Verdana" w:hAnsi="Verdana"/>
              </w:rPr>
            </w:pPr>
            <w:r w:rsidRPr="0092258A">
              <w:rPr>
                <w:rFonts w:ascii="Verdana" w:hAnsi="Verdana"/>
              </w:rPr>
              <w:t>Resolución 40595 de 2022</w:t>
            </w:r>
          </w:p>
        </w:tc>
        <w:tc>
          <w:tcPr>
            <w:tcW w:w="6565" w:type="dxa"/>
          </w:tcPr>
          <w:p w14:paraId="12E89B29" w14:textId="30C15733" w:rsidR="00DF1F6D" w:rsidRPr="0092258A" w:rsidRDefault="00DF1F6D" w:rsidP="00D31603">
            <w:pPr>
              <w:jc w:val="both"/>
              <w:rPr>
                <w:rFonts w:ascii="Verdana" w:hAnsi="Verdana"/>
                <w:lang w:val="es-MX"/>
              </w:rPr>
            </w:pPr>
            <w:r w:rsidRPr="0092258A">
              <w:rPr>
                <w:rFonts w:ascii="Verdana" w:hAnsi="Verdana"/>
                <w:lang w:val="es-MX"/>
              </w:rPr>
              <w:t>Por la cual se adopta la metodología para el diseño, implementación y verificación de los Planes Estratégicos de Seguridad Vial y se dictan otras disposiciones.</w:t>
            </w:r>
          </w:p>
        </w:tc>
      </w:tr>
    </w:tbl>
    <w:p w14:paraId="7392E67A" w14:textId="77777777" w:rsidR="00D31603" w:rsidRPr="0092258A" w:rsidRDefault="00D31603" w:rsidP="00CB76C2">
      <w:pPr>
        <w:jc w:val="both"/>
        <w:rPr>
          <w:rFonts w:ascii="Verdana" w:hAnsi="Verdana"/>
          <w:b/>
          <w:bCs/>
          <w:lang w:val="es-MX"/>
        </w:rPr>
      </w:pPr>
    </w:p>
    <w:p w14:paraId="10958F73" w14:textId="4E6BAD4B" w:rsidR="00D31603" w:rsidRPr="0092258A" w:rsidRDefault="000F6C76" w:rsidP="00117271">
      <w:pPr>
        <w:pStyle w:val="Ttulo1"/>
        <w:numPr>
          <w:ilvl w:val="0"/>
          <w:numId w:val="4"/>
        </w:numPr>
        <w:rPr>
          <w:rFonts w:ascii="Verdana" w:hAnsi="Verdana"/>
          <w:color w:val="auto"/>
          <w:sz w:val="22"/>
          <w:szCs w:val="22"/>
          <w:lang w:val="es-MX"/>
        </w:rPr>
      </w:pPr>
      <w:bookmarkStart w:id="9" w:name="_Toc153277005"/>
      <w:r w:rsidRPr="0092258A">
        <w:rPr>
          <w:rFonts w:ascii="Verdana" w:hAnsi="Verdana"/>
          <w:color w:val="auto"/>
          <w:sz w:val="22"/>
          <w:szCs w:val="22"/>
          <w:lang w:val="es-MX"/>
        </w:rPr>
        <w:t>POLÍTICAS</w:t>
      </w:r>
      <w:bookmarkEnd w:id="9"/>
    </w:p>
    <w:p w14:paraId="3FD4E0BA" w14:textId="5BB6AE8E" w:rsidR="000F6C76" w:rsidRPr="0092258A" w:rsidRDefault="000F6C76" w:rsidP="000F6C76">
      <w:p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 xml:space="preserve">Dando cumplimiento a lo establecido en </w:t>
      </w:r>
      <w:r w:rsidR="00F61675" w:rsidRPr="0092258A">
        <w:rPr>
          <w:rFonts w:ascii="Verdana" w:hAnsi="Verdana"/>
          <w:lang w:val="es-MX"/>
        </w:rPr>
        <w:t xml:space="preserve">el </w:t>
      </w:r>
      <w:r w:rsidRPr="0092258A">
        <w:rPr>
          <w:rFonts w:ascii="Verdana" w:hAnsi="Verdana"/>
          <w:lang w:val="es-MX"/>
        </w:rPr>
        <w:t>dec</w:t>
      </w:r>
      <w:r w:rsidR="007D18FC" w:rsidRPr="0092258A">
        <w:rPr>
          <w:rFonts w:ascii="Verdana" w:hAnsi="Verdana"/>
          <w:lang w:val="es-MX"/>
        </w:rPr>
        <w:t>r</w:t>
      </w:r>
      <w:r w:rsidRPr="0092258A">
        <w:rPr>
          <w:rFonts w:ascii="Verdana" w:hAnsi="Verdana"/>
          <w:lang w:val="es-MX"/>
        </w:rPr>
        <w:t xml:space="preserve">eto único reglamentario del sector trabajo 1072 de 2015, en su </w:t>
      </w:r>
      <w:r w:rsidR="00E76E15" w:rsidRPr="0092258A">
        <w:rPr>
          <w:rFonts w:ascii="Verdana" w:hAnsi="Verdana"/>
          <w:lang w:val="es-MX"/>
        </w:rPr>
        <w:t>artículo</w:t>
      </w:r>
      <w:r w:rsidRPr="0092258A">
        <w:rPr>
          <w:rFonts w:ascii="Verdana" w:hAnsi="Verdana"/>
          <w:lang w:val="es-MX"/>
        </w:rPr>
        <w:t xml:space="preserve"> 2.2.</w:t>
      </w:r>
      <w:r w:rsidR="007D18FC" w:rsidRPr="0092258A">
        <w:rPr>
          <w:rFonts w:ascii="Verdana" w:hAnsi="Verdana"/>
          <w:lang w:val="es-MX"/>
        </w:rPr>
        <w:t>4.6.5, se han implementado las siguientes políticas del Sistema de Gestión de Seguridad y Salud en el Trabajo, SG–SST.</w:t>
      </w:r>
    </w:p>
    <w:p w14:paraId="48D8F2F1" w14:textId="0A537720" w:rsidR="006E5AE5" w:rsidRPr="007F62A8" w:rsidRDefault="007D18FC" w:rsidP="006E5AE5">
      <w:pPr>
        <w:pStyle w:val="Prrafodelista"/>
        <w:numPr>
          <w:ilvl w:val="0"/>
          <w:numId w:val="1"/>
        </w:numPr>
        <w:jc w:val="both"/>
        <w:rPr>
          <w:rFonts w:ascii="Verdana" w:hAnsi="Verdana"/>
          <w:lang w:val="es-MX"/>
        </w:rPr>
      </w:pPr>
      <w:r w:rsidRPr="007F62A8">
        <w:rPr>
          <w:rFonts w:ascii="Verdana" w:hAnsi="Verdana"/>
          <w:lang w:val="es-MX"/>
        </w:rPr>
        <w:t>Política de Seguridad y Salud en el Trabajo</w:t>
      </w:r>
      <w:r w:rsidR="007F62A8" w:rsidRPr="007F62A8">
        <w:rPr>
          <w:rFonts w:ascii="Verdana" w:hAnsi="Verdana"/>
          <w:lang w:val="es-MX"/>
        </w:rPr>
        <w:t xml:space="preserve">: </w:t>
      </w:r>
      <w:r w:rsidR="007F62A8">
        <w:rPr>
          <w:rFonts w:ascii="Verdana" w:hAnsi="Verdana"/>
          <w:lang w:val="es-MX"/>
        </w:rPr>
        <w:t xml:space="preserve"> </w:t>
      </w:r>
      <w:r w:rsidR="006E5AE5" w:rsidRPr="007F62A8">
        <w:rPr>
          <w:rFonts w:ascii="Verdana" w:hAnsi="Verdana"/>
          <w:lang w:val="es-MX"/>
        </w:rPr>
        <w:t>La CGN ha establecido una Política de la Seguridad y Salud en el Trabajo, con el propósito de cumplir el compromiso de la Entidad de brindar ambientes de trabajo seguros y saludables. Dicha política define objetivos y metas que aseguran la mejora continua en la prevención de lesiones y del deterioro de la salud de los servidores públicos y demás colaboradores de la CGN, en el desarrollo de las actividades institucionales</w:t>
      </w:r>
      <w:r w:rsidR="00E57B9D">
        <w:rPr>
          <w:rFonts w:ascii="Verdana" w:hAnsi="Verdana"/>
          <w:lang w:val="es-MX"/>
        </w:rPr>
        <w:t>.</w:t>
      </w:r>
    </w:p>
    <w:p w14:paraId="07E36756" w14:textId="3F0DAB91" w:rsidR="007D18FC" w:rsidRPr="0092258A" w:rsidRDefault="007D18FC" w:rsidP="007D18FC">
      <w:pPr>
        <w:pStyle w:val="Prrafodelista"/>
        <w:numPr>
          <w:ilvl w:val="0"/>
          <w:numId w:val="1"/>
        </w:num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>Política Plan Estratégico de Seguridad Vial</w:t>
      </w:r>
      <w:r w:rsidR="00E57B9D">
        <w:rPr>
          <w:rFonts w:ascii="Verdana" w:hAnsi="Verdana"/>
          <w:lang w:val="es-MX"/>
        </w:rPr>
        <w:t>.</w:t>
      </w:r>
    </w:p>
    <w:p w14:paraId="4B7E3FBF" w14:textId="0A7BA236" w:rsidR="007D18FC" w:rsidRPr="0092258A" w:rsidRDefault="007D18FC" w:rsidP="007D18FC">
      <w:pPr>
        <w:pStyle w:val="Prrafodelista"/>
        <w:numPr>
          <w:ilvl w:val="0"/>
          <w:numId w:val="1"/>
        </w:num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>Política de Prevención de consumo tabaco, Alcohol y Drogas</w:t>
      </w:r>
      <w:r w:rsidR="00E57B9D">
        <w:rPr>
          <w:rFonts w:ascii="Verdana" w:hAnsi="Verdana"/>
          <w:lang w:val="es-MX"/>
        </w:rPr>
        <w:t>.</w:t>
      </w:r>
    </w:p>
    <w:p w14:paraId="7EDB9BC4" w14:textId="1D27B6D3" w:rsidR="00C27BEE" w:rsidRDefault="00C27BEE" w:rsidP="007D18FC">
      <w:pPr>
        <w:pStyle w:val="Prrafodelista"/>
        <w:numPr>
          <w:ilvl w:val="0"/>
          <w:numId w:val="1"/>
        </w:num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>Reglamento Interno de Higiene y Seguridad Industria</w:t>
      </w:r>
      <w:r w:rsidR="00E57B9D">
        <w:rPr>
          <w:rFonts w:ascii="Verdana" w:hAnsi="Verdana"/>
          <w:lang w:val="es-MX"/>
        </w:rPr>
        <w:t>l.</w:t>
      </w:r>
    </w:p>
    <w:p w14:paraId="5579F160" w14:textId="77777777" w:rsidR="007E7474" w:rsidRDefault="007E7474" w:rsidP="007E7474">
      <w:pPr>
        <w:jc w:val="both"/>
        <w:rPr>
          <w:rFonts w:ascii="Verdana" w:hAnsi="Verdana"/>
          <w:lang w:val="es-MX"/>
        </w:rPr>
      </w:pPr>
    </w:p>
    <w:p w14:paraId="408C519D" w14:textId="77777777" w:rsidR="007E7474" w:rsidRDefault="007E7474" w:rsidP="007E7474">
      <w:pPr>
        <w:jc w:val="both"/>
        <w:rPr>
          <w:rFonts w:ascii="Verdana" w:hAnsi="Verdana"/>
          <w:lang w:val="es-MX"/>
        </w:rPr>
      </w:pPr>
    </w:p>
    <w:p w14:paraId="7B76652A" w14:textId="77777777" w:rsidR="007E7474" w:rsidRPr="007E7474" w:rsidRDefault="007E7474" w:rsidP="007E7474">
      <w:pPr>
        <w:jc w:val="both"/>
        <w:rPr>
          <w:rFonts w:ascii="Verdana" w:hAnsi="Verdana"/>
          <w:lang w:val="es-MX"/>
        </w:rPr>
      </w:pPr>
    </w:p>
    <w:p w14:paraId="621DB033" w14:textId="75884763" w:rsidR="007D18FC" w:rsidRPr="0092258A" w:rsidRDefault="007D18FC" w:rsidP="00117271">
      <w:pPr>
        <w:pStyle w:val="Ttulo1"/>
        <w:numPr>
          <w:ilvl w:val="0"/>
          <w:numId w:val="4"/>
        </w:numPr>
        <w:rPr>
          <w:rFonts w:ascii="Verdana" w:hAnsi="Verdana"/>
          <w:color w:val="auto"/>
          <w:sz w:val="22"/>
          <w:szCs w:val="22"/>
          <w:lang w:val="es-MX"/>
        </w:rPr>
      </w:pPr>
      <w:bookmarkStart w:id="10" w:name="_Toc153277006"/>
      <w:r w:rsidRPr="0092258A">
        <w:rPr>
          <w:rFonts w:ascii="Verdana" w:hAnsi="Verdana"/>
          <w:color w:val="auto"/>
          <w:sz w:val="22"/>
          <w:szCs w:val="22"/>
          <w:lang w:val="es-MX"/>
        </w:rPr>
        <w:lastRenderedPageBreak/>
        <w:t>ORGANIZACIÓN</w:t>
      </w:r>
      <w:bookmarkEnd w:id="10"/>
      <w:r w:rsidRPr="0092258A">
        <w:rPr>
          <w:rFonts w:ascii="Verdana" w:hAnsi="Verdana"/>
          <w:color w:val="auto"/>
          <w:sz w:val="22"/>
          <w:szCs w:val="22"/>
          <w:lang w:val="es-MX"/>
        </w:rPr>
        <w:t xml:space="preserve"> </w:t>
      </w:r>
    </w:p>
    <w:p w14:paraId="1EB2DB19" w14:textId="77777777" w:rsidR="00F61675" w:rsidRPr="0092258A" w:rsidRDefault="00F61675" w:rsidP="00556859">
      <w:pPr>
        <w:jc w:val="both"/>
        <w:rPr>
          <w:rFonts w:ascii="Verdana" w:hAnsi="Verdana"/>
          <w:lang w:val="es-MX"/>
        </w:rPr>
      </w:pPr>
    </w:p>
    <w:p w14:paraId="728492B8" w14:textId="126AD6B7" w:rsidR="0054029A" w:rsidRPr="0092258A" w:rsidRDefault="0054029A" w:rsidP="00556859">
      <w:p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 xml:space="preserve">Se han asignado responsabilidades para las diferentes </w:t>
      </w:r>
      <w:r w:rsidR="00D934AF" w:rsidRPr="0092258A">
        <w:rPr>
          <w:rFonts w:ascii="Verdana" w:hAnsi="Verdana"/>
          <w:lang w:val="es-MX"/>
        </w:rPr>
        <w:t xml:space="preserve">áreas </w:t>
      </w:r>
      <w:r w:rsidRPr="0092258A">
        <w:rPr>
          <w:rFonts w:ascii="Verdana" w:hAnsi="Verdana"/>
          <w:lang w:val="es-MX"/>
        </w:rPr>
        <w:t>de la Contaduría General de la Nación</w:t>
      </w:r>
      <w:r w:rsidR="00D934AF" w:rsidRPr="0092258A">
        <w:rPr>
          <w:rFonts w:ascii="Verdana" w:hAnsi="Verdana"/>
          <w:lang w:val="es-MX"/>
        </w:rPr>
        <w:t xml:space="preserve"> relacionado con el Sistema de Gestión de Seguridad y Salud en el Trabajo, SG-SST</w:t>
      </w:r>
      <w:r w:rsidR="008E79D1">
        <w:rPr>
          <w:rFonts w:ascii="Verdana" w:hAnsi="Verdana"/>
          <w:lang w:val="es-MX"/>
        </w:rPr>
        <w:t>.</w:t>
      </w:r>
      <w:r w:rsidRPr="0092258A">
        <w:rPr>
          <w:rFonts w:ascii="Verdana" w:hAnsi="Verdana"/>
          <w:lang w:val="es-MX"/>
        </w:rPr>
        <w:t xml:space="preserve"> </w:t>
      </w:r>
    </w:p>
    <w:p w14:paraId="5AC14830" w14:textId="637A03E6" w:rsidR="00556859" w:rsidRPr="0092258A" w:rsidRDefault="00556859" w:rsidP="00556859">
      <w:pPr>
        <w:pStyle w:val="Prrafodelista"/>
        <w:numPr>
          <w:ilvl w:val="0"/>
          <w:numId w:val="1"/>
        </w:num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>Dirección General</w:t>
      </w:r>
    </w:p>
    <w:p w14:paraId="4DE1D64D" w14:textId="098E3153" w:rsidR="00556859" w:rsidRPr="0092258A" w:rsidRDefault="00556859" w:rsidP="00556859">
      <w:pPr>
        <w:pStyle w:val="Prrafodelista"/>
        <w:numPr>
          <w:ilvl w:val="0"/>
          <w:numId w:val="1"/>
        </w:num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 xml:space="preserve">Secretario General </w:t>
      </w:r>
    </w:p>
    <w:p w14:paraId="36A0B54D" w14:textId="52B9BA48" w:rsidR="00C27BEE" w:rsidRPr="0092258A" w:rsidRDefault="00C27BEE" w:rsidP="00556859">
      <w:pPr>
        <w:pStyle w:val="Prrafodelista"/>
        <w:numPr>
          <w:ilvl w:val="0"/>
          <w:numId w:val="1"/>
        </w:num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>Coordinadores de Grupos Internos de Trabajo</w:t>
      </w:r>
    </w:p>
    <w:p w14:paraId="3B535816" w14:textId="5D08DA98" w:rsidR="00556859" w:rsidRPr="0092258A" w:rsidRDefault="00556859" w:rsidP="00556859">
      <w:pPr>
        <w:pStyle w:val="Prrafodelista"/>
        <w:numPr>
          <w:ilvl w:val="0"/>
          <w:numId w:val="1"/>
        </w:num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>Encargados del Sistema de Gestión de Seguridad y Salud en el Trabajo, SG-SST</w:t>
      </w:r>
    </w:p>
    <w:p w14:paraId="7EAB9703" w14:textId="4E65A4CB" w:rsidR="00556859" w:rsidRPr="0092258A" w:rsidRDefault="00556859" w:rsidP="00556859">
      <w:pPr>
        <w:pStyle w:val="Prrafodelista"/>
        <w:numPr>
          <w:ilvl w:val="0"/>
          <w:numId w:val="1"/>
        </w:num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>Comité de Seguridad y Salud en el Trabajo – COPASST</w:t>
      </w:r>
    </w:p>
    <w:p w14:paraId="105449B1" w14:textId="5A3CDA17" w:rsidR="00556859" w:rsidRPr="0092258A" w:rsidRDefault="00556859" w:rsidP="00556859">
      <w:pPr>
        <w:pStyle w:val="Prrafodelista"/>
        <w:numPr>
          <w:ilvl w:val="0"/>
          <w:numId w:val="1"/>
        </w:num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>Comité de Convivencia Laboral – COCOLAB</w:t>
      </w:r>
    </w:p>
    <w:p w14:paraId="497489B6" w14:textId="4C33DAD1" w:rsidR="00556859" w:rsidRPr="0092258A" w:rsidRDefault="00556859" w:rsidP="00556859">
      <w:pPr>
        <w:pStyle w:val="Prrafodelista"/>
        <w:numPr>
          <w:ilvl w:val="0"/>
          <w:numId w:val="1"/>
        </w:num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>Brigada de Emergencia</w:t>
      </w:r>
    </w:p>
    <w:p w14:paraId="4DF1DAD6" w14:textId="6F5B2515" w:rsidR="00556859" w:rsidRPr="0092258A" w:rsidRDefault="00556859" w:rsidP="00556859">
      <w:pPr>
        <w:pStyle w:val="Prrafodelista"/>
        <w:numPr>
          <w:ilvl w:val="0"/>
          <w:numId w:val="1"/>
        </w:num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>Servidores Públicos</w:t>
      </w:r>
      <w:r w:rsidR="00C27BEE" w:rsidRPr="0092258A">
        <w:rPr>
          <w:rFonts w:ascii="Verdana" w:hAnsi="Verdana"/>
          <w:lang w:val="es-MX"/>
        </w:rPr>
        <w:t>, Colaboradores</w:t>
      </w:r>
      <w:r w:rsidRPr="0092258A">
        <w:rPr>
          <w:rFonts w:ascii="Verdana" w:hAnsi="Verdana"/>
          <w:lang w:val="es-MX"/>
        </w:rPr>
        <w:t xml:space="preserve"> y Contratistas</w:t>
      </w:r>
    </w:p>
    <w:p w14:paraId="63215212" w14:textId="16050BC5" w:rsidR="00556859" w:rsidRPr="0092258A" w:rsidRDefault="00556859" w:rsidP="00117271">
      <w:pPr>
        <w:pStyle w:val="Ttulo1"/>
        <w:numPr>
          <w:ilvl w:val="0"/>
          <w:numId w:val="4"/>
        </w:numPr>
        <w:rPr>
          <w:rFonts w:ascii="Verdana" w:hAnsi="Verdana"/>
          <w:color w:val="auto"/>
          <w:sz w:val="22"/>
          <w:szCs w:val="22"/>
          <w:lang w:val="es-MX"/>
        </w:rPr>
      </w:pPr>
      <w:bookmarkStart w:id="11" w:name="_Toc153277007"/>
      <w:r w:rsidRPr="0092258A">
        <w:rPr>
          <w:rFonts w:ascii="Verdana" w:hAnsi="Verdana"/>
          <w:color w:val="auto"/>
          <w:sz w:val="22"/>
          <w:szCs w:val="22"/>
          <w:lang w:val="es-MX"/>
        </w:rPr>
        <w:t>R</w:t>
      </w:r>
      <w:r w:rsidR="008D18A4" w:rsidRPr="0092258A">
        <w:rPr>
          <w:rFonts w:ascii="Verdana" w:hAnsi="Verdana"/>
          <w:color w:val="auto"/>
          <w:sz w:val="22"/>
          <w:szCs w:val="22"/>
          <w:lang w:val="es-MX"/>
        </w:rPr>
        <w:t>ECURSOS</w:t>
      </w:r>
      <w:bookmarkEnd w:id="11"/>
    </w:p>
    <w:p w14:paraId="308933D1" w14:textId="77777777" w:rsidR="00E4717E" w:rsidRPr="0092258A" w:rsidRDefault="00E4717E" w:rsidP="00E4717E">
      <w:pPr>
        <w:rPr>
          <w:rFonts w:ascii="Verdana" w:hAnsi="Verdana"/>
          <w:lang w:val="es-MX"/>
        </w:rPr>
      </w:pPr>
    </w:p>
    <w:p w14:paraId="614E31D9" w14:textId="0064D3B6" w:rsidR="0054029A" w:rsidRPr="0092258A" w:rsidRDefault="00556859" w:rsidP="0047495E">
      <w:p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>La Contaduría General de la Nación asigna</w:t>
      </w:r>
      <w:r w:rsidR="0047495E" w:rsidRPr="0092258A">
        <w:rPr>
          <w:rFonts w:ascii="Verdana" w:hAnsi="Verdana"/>
          <w:lang w:val="es-MX"/>
        </w:rPr>
        <w:t xml:space="preserve"> </w:t>
      </w:r>
      <w:r w:rsidRPr="0092258A">
        <w:rPr>
          <w:rFonts w:ascii="Verdana" w:hAnsi="Verdana"/>
          <w:lang w:val="es-MX"/>
        </w:rPr>
        <w:t>recursos para el Sistema de Gestión de Seguridad y Salud en el Trabajo, SG – SST, con la finalidad de mitigar</w:t>
      </w:r>
      <w:r w:rsidR="0047495E" w:rsidRPr="0092258A">
        <w:rPr>
          <w:rFonts w:ascii="Verdana" w:hAnsi="Verdana"/>
          <w:lang w:val="es-MX"/>
        </w:rPr>
        <w:t>, controlar los</w:t>
      </w:r>
      <w:r w:rsidRPr="0092258A">
        <w:rPr>
          <w:rFonts w:ascii="Verdana" w:hAnsi="Verdana"/>
          <w:lang w:val="es-MX"/>
        </w:rPr>
        <w:t xml:space="preserve"> accidentes de trabajo </w:t>
      </w:r>
      <w:r w:rsidR="0047495E" w:rsidRPr="0092258A">
        <w:rPr>
          <w:rFonts w:ascii="Verdana" w:hAnsi="Verdana"/>
          <w:lang w:val="es-MX"/>
        </w:rPr>
        <w:t>y</w:t>
      </w:r>
      <w:r w:rsidRPr="0092258A">
        <w:rPr>
          <w:rFonts w:ascii="Verdana" w:hAnsi="Verdana"/>
          <w:lang w:val="es-MX"/>
        </w:rPr>
        <w:t xml:space="preserve"> los riesgos asociados a las actividades de la entidad</w:t>
      </w:r>
      <w:r w:rsidR="0047495E" w:rsidRPr="0092258A">
        <w:rPr>
          <w:rFonts w:ascii="Verdana" w:hAnsi="Verdana"/>
          <w:lang w:val="es-MX"/>
        </w:rPr>
        <w:t xml:space="preserve"> y la asignación de personal necesaria para el desarrollo de estas actividades.</w:t>
      </w:r>
    </w:p>
    <w:p w14:paraId="2135BC46" w14:textId="122DFF82" w:rsidR="00DF7E88" w:rsidRPr="0092258A" w:rsidRDefault="00DF7E88" w:rsidP="00E4717E">
      <w:pPr>
        <w:pStyle w:val="Ttulo1"/>
        <w:numPr>
          <w:ilvl w:val="0"/>
          <w:numId w:val="4"/>
        </w:numPr>
        <w:rPr>
          <w:rFonts w:ascii="Verdana" w:hAnsi="Verdana"/>
          <w:color w:val="auto"/>
          <w:sz w:val="22"/>
          <w:szCs w:val="22"/>
          <w:lang w:val="es-MX"/>
        </w:rPr>
      </w:pPr>
      <w:bookmarkStart w:id="12" w:name="_Toc153277008"/>
      <w:r w:rsidRPr="0092258A">
        <w:rPr>
          <w:rFonts w:ascii="Verdana" w:hAnsi="Verdana"/>
          <w:color w:val="auto"/>
          <w:sz w:val="22"/>
          <w:szCs w:val="22"/>
          <w:lang w:val="es-MX"/>
        </w:rPr>
        <w:t>RESPONSABILIDADES</w:t>
      </w:r>
      <w:bookmarkEnd w:id="12"/>
      <w:r w:rsidRPr="0092258A">
        <w:rPr>
          <w:rFonts w:ascii="Verdana" w:hAnsi="Verdana"/>
          <w:color w:val="auto"/>
          <w:sz w:val="22"/>
          <w:szCs w:val="22"/>
          <w:lang w:val="es-MX"/>
        </w:rPr>
        <w:t xml:space="preserve"> </w:t>
      </w:r>
    </w:p>
    <w:p w14:paraId="4E1274D6" w14:textId="77777777" w:rsidR="00A829DF" w:rsidRPr="0092258A" w:rsidRDefault="00A829DF" w:rsidP="00A829DF">
      <w:pPr>
        <w:rPr>
          <w:rFonts w:ascii="Verdana" w:hAnsi="Verdana"/>
          <w:lang w:val="es-MX"/>
        </w:rPr>
      </w:pPr>
    </w:p>
    <w:p w14:paraId="1BD55C76" w14:textId="7E375413" w:rsidR="00A829DF" w:rsidRPr="0092258A" w:rsidRDefault="00A829DF" w:rsidP="00A829DF">
      <w:pPr>
        <w:pStyle w:val="Ttulo2"/>
        <w:rPr>
          <w:rFonts w:ascii="Verdana" w:hAnsi="Verdana"/>
          <w:color w:val="auto"/>
          <w:sz w:val="22"/>
          <w:szCs w:val="22"/>
          <w:lang w:val="es-MX"/>
        </w:rPr>
      </w:pPr>
      <w:bookmarkStart w:id="13" w:name="_Toc153277009"/>
      <w:r w:rsidRPr="0092258A">
        <w:rPr>
          <w:rFonts w:ascii="Verdana" w:hAnsi="Verdana"/>
          <w:color w:val="auto"/>
          <w:sz w:val="22"/>
          <w:szCs w:val="22"/>
          <w:lang w:val="es-MX"/>
        </w:rPr>
        <w:t>5.1.1 RESPONSABILIDAD DE LA ALTA DIRECCIÓN</w:t>
      </w:r>
      <w:bookmarkEnd w:id="13"/>
    </w:p>
    <w:p w14:paraId="7F7A2536" w14:textId="77777777" w:rsidR="00A829DF" w:rsidRPr="0092258A" w:rsidRDefault="00A829DF" w:rsidP="00A829DF">
      <w:pPr>
        <w:rPr>
          <w:rFonts w:ascii="Verdana" w:hAnsi="Verdana"/>
          <w:lang w:val="es-MX"/>
        </w:rPr>
      </w:pPr>
    </w:p>
    <w:p w14:paraId="38EFF76C" w14:textId="1A93888B" w:rsidR="0070165A" w:rsidRPr="0092258A" w:rsidRDefault="0070165A" w:rsidP="0070165A">
      <w:p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>El empleador está obligado a la protección de la seguridad y la salud de los trabajadores, acorde con lo establecido en la normatividad vigente de acuerdo con lo estipulado en el artículo 2.2.4.6.8. del decreto único reglamentario 1072 de 2015</w:t>
      </w:r>
    </w:p>
    <w:p w14:paraId="51E2EE99" w14:textId="4E9AF00B" w:rsidR="00A829DF" w:rsidRPr="0092258A" w:rsidRDefault="00A829DF" w:rsidP="0070165A">
      <w:pPr>
        <w:pStyle w:val="Prrafodelista"/>
        <w:numPr>
          <w:ilvl w:val="0"/>
          <w:numId w:val="6"/>
        </w:num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>Definir, firmar y divulgar la política de Seguridad y Salud en el Trabajo a través de documento escrito.</w:t>
      </w:r>
    </w:p>
    <w:p w14:paraId="09E85481" w14:textId="18187A73" w:rsidR="00A829DF" w:rsidRPr="0092258A" w:rsidRDefault="00A829DF" w:rsidP="00A829DF">
      <w:pPr>
        <w:pStyle w:val="Prrafodelista"/>
        <w:numPr>
          <w:ilvl w:val="0"/>
          <w:numId w:val="6"/>
        </w:num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>Asignación y Comunicación de Responsabilidades: Debe asignar, documentar y comunicar las responsabilidades específicas en Seguridad y Salud en el Trabajo (</w:t>
      </w:r>
      <w:r w:rsidR="00E57B9D">
        <w:rPr>
          <w:rFonts w:ascii="Verdana" w:hAnsi="Verdana"/>
          <w:lang w:val="es-MX"/>
        </w:rPr>
        <w:t>SG-</w:t>
      </w:r>
      <w:r w:rsidRPr="0092258A">
        <w:rPr>
          <w:rFonts w:ascii="Verdana" w:hAnsi="Verdana"/>
          <w:lang w:val="es-MX"/>
        </w:rPr>
        <w:t>SST) a todos los niveles de la organización, incluida la alta dirección.</w:t>
      </w:r>
    </w:p>
    <w:p w14:paraId="30FE8213" w14:textId="7E1E3B8E" w:rsidR="00A829DF" w:rsidRPr="0092258A" w:rsidRDefault="00A829DF" w:rsidP="00A829DF">
      <w:pPr>
        <w:pStyle w:val="Prrafodelista"/>
        <w:numPr>
          <w:ilvl w:val="0"/>
          <w:numId w:val="6"/>
        </w:num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>Rendición de cuentas al interior de la empresa: A quienes se les hayan delegado responsabilidades en el Sistema de Gestión de la Seguridad y Salud en el Trabajo (SG-SST). La rendición se hará como mínimo anualmente y deberá quedar documentada.</w:t>
      </w:r>
    </w:p>
    <w:p w14:paraId="2ED0E8FF" w14:textId="77777777" w:rsidR="00A829DF" w:rsidRPr="0092258A" w:rsidRDefault="00A829DF" w:rsidP="00A829DF">
      <w:pPr>
        <w:pStyle w:val="Prrafodelista"/>
        <w:numPr>
          <w:ilvl w:val="0"/>
          <w:numId w:val="6"/>
        </w:num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lastRenderedPageBreak/>
        <w:t>Definición de Recursos: Debe definir y asignar los recursos financieros, técnicos y el personal necesario para el diseño, implementación, revisión evaluación y mejoras del Sistema de Gestión de Seguridad y Salud en el Trabajo.</w:t>
      </w:r>
    </w:p>
    <w:p w14:paraId="1F874D2A" w14:textId="59C4D1BB" w:rsidR="00A829DF" w:rsidRPr="0092258A" w:rsidRDefault="00A829DF" w:rsidP="00A829DF">
      <w:pPr>
        <w:pStyle w:val="Prrafodelista"/>
        <w:numPr>
          <w:ilvl w:val="0"/>
          <w:numId w:val="6"/>
        </w:num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 xml:space="preserve">Cumplimiento de los Requisitos Normativos Aplicables: Debe garantizar que opera bajo el cumplimiento de la normatividad nacional vigente aplicable en materia de seguridad y salud en el trabajo, en armonía con los estándares mínimos del Sistema Obligatorio de Garantía de Calidad del Sistema General de Riesgos Laborales que trata </w:t>
      </w:r>
      <w:r w:rsidR="001F3863" w:rsidRPr="0092258A">
        <w:rPr>
          <w:rFonts w:ascii="Verdana" w:hAnsi="Verdana"/>
          <w:lang w:val="es-MX"/>
        </w:rPr>
        <w:t>e</w:t>
      </w:r>
      <w:r w:rsidR="001F3863">
        <w:rPr>
          <w:rFonts w:ascii="Verdana" w:hAnsi="Verdana"/>
          <w:lang w:val="es-MX"/>
        </w:rPr>
        <w:t xml:space="preserve">n el </w:t>
      </w:r>
      <w:proofErr w:type="gramStart"/>
      <w:r w:rsidR="001F3863" w:rsidRPr="0092258A">
        <w:rPr>
          <w:rFonts w:ascii="Verdana" w:hAnsi="Verdana"/>
          <w:lang w:val="es-MX"/>
        </w:rPr>
        <w:t>Art</w:t>
      </w:r>
      <w:r w:rsidR="001F3863">
        <w:rPr>
          <w:rFonts w:ascii="Verdana" w:hAnsi="Verdana"/>
          <w:lang w:val="es-MX"/>
        </w:rPr>
        <w:t xml:space="preserve">ículo </w:t>
      </w:r>
      <w:r w:rsidRPr="0092258A">
        <w:rPr>
          <w:rFonts w:ascii="Verdana" w:hAnsi="Verdana"/>
          <w:lang w:val="es-MX"/>
        </w:rPr>
        <w:t xml:space="preserve"> 14</w:t>
      </w:r>
      <w:proofErr w:type="gramEnd"/>
      <w:r w:rsidRPr="0092258A">
        <w:rPr>
          <w:rFonts w:ascii="Verdana" w:hAnsi="Verdana"/>
          <w:lang w:val="es-MX"/>
        </w:rPr>
        <w:t xml:space="preserve"> de la Ley 1562 de 2012.</w:t>
      </w:r>
    </w:p>
    <w:p w14:paraId="24A80586" w14:textId="77777777" w:rsidR="00A829DF" w:rsidRPr="0092258A" w:rsidRDefault="00A829DF" w:rsidP="008E3C70">
      <w:pPr>
        <w:pStyle w:val="Prrafodelista"/>
        <w:numPr>
          <w:ilvl w:val="0"/>
          <w:numId w:val="6"/>
        </w:num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>Plan de Trabajo Anual en SST: Debe diseñar y desarrollar un plan de trabajo anual para alcanzar cada uno de los objetivos propuestos en el Sistema de Gestión de la Seguridad y Salud en el Trabajo (SG-SST), el cual debe identificar claramente metas, responsabilidades, recursos y cronograma de actividades, en concordancia con los estándares mínimos del Sistema Obligatorio de Garantía de Calidad del Sistema General de Riesgos Laborales.</w:t>
      </w:r>
    </w:p>
    <w:p w14:paraId="5CE8A12C" w14:textId="77777777" w:rsidR="00A829DF" w:rsidRPr="0092258A" w:rsidRDefault="00A829DF" w:rsidP="00A829DF">
      <w:pPr>
        <w:pStyle w:val="Prrafodelista"/>
        <w:numPr>
          <w:ilvl w:val="0"/>
          <w:numId w:val="6"/>
        </w:num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>Prevención y Promoción de Riesgos Laborales: El empleador debe implementar y desarrollar actividades de prevención de accidentes de trabajo y enfermedades laborales, así como de promoción de la salud en el Sistema de Gestión de la Seguridad y Salud en el Trabajo (SG-SST), de conformidad con la normatividad vigente.</w:t>
      </w:r>
    </w:p>
    <w:p w14:paraId="637BF75D" w14:textId="77777777" w:rsidR="00A829DF" w:rsidRPr="0092258A" w:rsidRDefault="00A829DF" w:rsidP="00A829DF">
      <w:pPr>
        <w:pStyle w:val="Prrafodelista"/>
        <w:numPr>
          <w:ilvl w:val="0"/>
          <w:numId w:val="6"/>
        </w:num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>Participación de los Trabajadores: Debe asegurar la adopción de medidas eficaces que garanticen la participación de todos los trabajadores y sus representantes ante los diferentes comités.</w:t>
      </w:r>
    </w:p>
    <w:p w14:paraId="3E5E7B91" w14:textId="77777777" w:rsidR="00DF7E88" w:rsidRPr="0092258A" w:rsidRDefault="00DF7E88" w:rsidP="00E4717E">
      <w:pPr>
        <w:pStyle w:val="Ttulo2"/>
        <w:rPr>
          <w:rFonts w:ascii="Verdana" w:hAnsi="Verdana"/>
          <w:color w:val="auto"/>
          <w:sz w:val="22"/>
          <w:szCs w:val="22"/>
          <w:lang w:val="es-MX"/>
        </w:rPr>
      </w:pPr>
    </w:p>
    <w:p w14:paraId="64BE7466" w14:textId="65502B14" w:rsidR="00DF7E88" w:rsidRPr="0092258A" w:rsidRDefault="00DF7E88" w:rsidP="00E4717E">
      <w:pPr>
        <w:pStyle w:val="Ttulo2"/>
        <w:rPr>
          <w:rFonts w:ascii="Verdana" w:hAnsi="Verdana"/>
          <w:color w:val="auto"/>
          <w:sz w:val="22"/>
          <w:szCs w:val="22"/>
          <w:lang w:val="es-MX"/>
        </w:rPr>
      </w:pPr>
      <w:bookmarkStart w:id="14" w:name="_Toc153277010"/>
      <w:r w:rsidRPr="0092258A">
        <w:rPr>
          <w:rFonts w:ascii="Verdana" w:hAnsi="Verdana"/>
          <w:color w:val="auto"/>
          <w:sz w:val="22"/>
          <w:szCs w:val="22"/>
          <w:lang w:val="es-MX"/>
        </w:rPr>
        <w:t>5.1.</w:t>
      </w:r>
      <w:r w:rsidR="00A829DF" w:rsidRPr="0092258A">
        <w:rPr>
          <w:rFonts w:ascii="Verdana" w:hAnsi="Verdana"/>
          <w:color w:val="auto"/>
          <w:sz w:val="22"/>
          <w:szCs w:val="22"/>
          <w:lang w:val="es-MX"/>
        </w:rPr>
        <w:t>2</w:t>
      </w:r>
      <w:r w:rsidRPr="0092258A">
        <w:rPr>
          <w:rFonts w:ascii="Verdana" w:hAnsi="Verdana"/>
          <w:color w:val="auto"/>
          <w:sz w:val="22"/>
          <w:szCs w:val="22"/>
          <w:lang w:val="es-MX"/>
        </w:rPr>
        <w:t>. RESPONSABILIDAD DE LOS COLABORADORES</w:t>
      </w:r>
      <w:bookmarkEnd w:id="14"/>
    </w:p>
    <w:p w14:paraId="61873473" w14:textId="77777777" w:rsidR="00E4717E" w:rsidRPr="0092258A" w:rsidRDefault="00E4717E" w:rsidP="00E4717E">
      <w:pPr>
        <w:rPr>
          <w:rFonts w:ascii="Verdana" w:hAnsi="Verdana"/>
          <w:lang w:val="es-MX"/>
        </w:rPr>
      </w:pPr>
    </w:p>
    <w:p w14:paraId="4FFF4549" w14:textId="621012B9" w:rsidR="0070165A" w:rsidRPr="0092258A" w:rsidRDefault="0070165A" w:rsidP="0070165A">
      <w:pPr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>Los trabajadores, de conformidad con la normatividad vigente tendrán entre otras, las siguientes</w:t>
      </w:r>
      <w:r w:rsidR="001F3863">
        <w:rPr>
          <w:rFonts w:ascii="Verdana" w:hAnsi="Verdana"/>
          <w:lang w:val="es-MX"/>
        </w:rPr>
        <w:t>:</w:t>
      </w:r>
    </w:p>
    <w:p w14:paraId="4B75C405" w14:textId="77777777" w:rsidR="004D605F" w:rsidRPr="0092258A" w:rsidRDefault="0070165A" w:rsidP="004D605F">
      <w:p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>Responsabilidades a lo establecido en el artículo 2</w:t>
      </w:r>
      <w:r w:rsidR="004D605F" w:rsidRPr="0092258A">
        <w:rPr>
          <w:rFonts w:ascii="Verdana" w:hAnsi="Verdana"/>
          <w:lang w:val="es-MX"/>
        </w:rPr>
        <w:t>.2.4.6.10, del decreto único reglamentario 1072 de 2015</w:t>
      </w:r>
    </w:p>
    <w:p w14:paraId="79844A7D" w14:textId="03A5A9C1" w:rsidR="00DF7E88" w:rsidRPr="0092258A" w:rsidRDefault="00DF7E88" w:rsidP="00DF7E88">
      <w:pPr>
        <w:pStyle w:val="Prrafodelista"/>
        <w:numPr>
          <w:ilvl w:val="0"/>
          <w:numId w:val="5"/>
        </w:num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>Cumplir con las normas de Seguridad y Salud en el Trabajo establecidas por la ley y por la Entidad.</w:t>
      </w:r>
    </w:p>
    <w:p w14:paraId="632A8AA7" w14:textId="6AC9A052" w:rsidR="00DF7E88" w:rsidRPr="0092258A" w:rsidRDefault="00DF7E88" w:rsidP="00DF7E88">
      <w:pPr>
        <w:pStyle w:val="Prrafodelista"/>
        <w:numPr>
          <w:ilvl w:val="0"/>
          <w:numId w:val="5"/>
        </w:num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>Procurar el cuidado integral de su salud.</w:t>
      </w:r>
    </w:p>
    <w:p w14:paraId="72162293" w14:textId="64047CA4" w:rsidR="00DF7E88" w:rsidRPr="0092258A" w:rsidRDefault="00DF7E88" w:rsidP="00DF7E88">
      <w:pPr>
        <w:pStyle w:val="Prrafodelista"/>
        <w:numPr>
          <w:ilvl w:val="0"/>
          <w:numId w:val="5"/>
        </w:num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>Suministrar información clara, veraz y completa sobre su estado de salud a su empleador.</w:t>
      </w:r>
    </w:p>
    <w:p w14:paraId="6FAD884C" w14:textId="0F59FB27" w:rsidR="00DF7E88" w:rsidRPr="0092258A" w:rsidRDefault="00DF7E88" w:rsidP="00DF7E88">
      <w:pPr>
        <w:pStyle w:val="Prrafodelista"/>
        <w:numPr>
          <w:ilvl w:val="0"/>
          <w:numId w:val="5"/>
        </w:num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>Cumplir las normas, reglamentos e instrucciones del Sistema de Gestión de la Seguridad y Salud en el Trabajo de la Entidad.</w:t>
      </w:r>
    </w:p>
    <w:p w14:paraId="52038EB1" w14:textId="19D243B5" w:rsidR="00DF7E88" w:rsidRPr="0092258A" w:rsidRDefault="00DF7E88" w:rsidP="00DF7E88">
      <w:pPr>
        <w:pStyle w:val="Prrafodelista"/>
        <w:numPr>
          <w:ilvl w:val="0"/>
          <w:numId w:val="5"/>
        </w:num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lastRenderedPageBreak/>
        <w:t>Informar al profesional de Seguridad y Salud en el trabajo sobre las condiciones y/o ac</w:t>
      </w:r>
      <w:r w:rsidR="00A829DF" w:rsidRPr="0092258A">
        <w:rPr>
          <w:rFonts w:ascii="Verdana" w:hAnsi="Verdana"/>
          <w:lang w:val="es-MX"/>
        </w:rPr>
        <w:t>tos</w:t>
      </w:r>
      <w:r w:rsidRPr="0092258A">
        <w:rPr>
          <w:rFonts w:ascii="Verdana" w:hAnsi="Verdana"/>
          <w:lang w:val="es-MX"/>
        </w:rPr>
        <w:t xml:space="preserve"> insegur</w:t>
      </w:r>
      <w:r w:rsidR="00A829DF" w:rsidRPr="0092258A">
        <w:rPr>
          <w:rFonts w:ascii="Verdana" w:hAnsi="Verdana"/>
          <w:lang w:val="es-MX"/>
        </w:rPr>
        <w:t>o</w:t>
      </w:r>
      <w:r w:rsidRPr="0092258A">
        <w:rPr>
          <w:rFonts w:ascii="Verdana" w:hAnsi="Verdana"/>
          <w:lang w:val="es-MX"/>
        </w:rPr>
        <w:t>s en los lugares de trabajo y presentar sugerencias de corrección.</w:t>
      </w:r>
    </w:p>
    <w:p w14:paraId="480F8B70" w14:textId="268FB6E6" w:rsidR="00DF7E88" w:rsidRPr="0092258A" w:rsidRDefault="00DF7E88" w:rsidP="00DF7E88">
      <w:pPr>
        <w:pStyle w:val="Prrafodelista"/>
        <w:numPr>
          <w:ilvl w:val="0"/>
          <w:numId w:val="5"/>
        </w:num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>Participar activamente en las inducciones, reinducciones, charlas y capacitación de Seguridad y Salud en el trabajo a que haya sido invitado.</w:t>
      </w:r>
    </w:p>
    <w:p w14:paraId="1F3F78A5" w14:textId="02133BD1" w:rsidR="00DF7E88" w:rsidRPr="0092258A" w:rsidRDefault="00DF7E88" w:rsidP="00DF7E88">
      <w:pPr>
        <w:pStyle w:val="Prrafodelista"/>
        <w:numPr>
          <w:ilvl w:val="0"/>
          <w:numId w:val="5"/>
        </w:num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>Participar y contribuir al cumplimiento de los objetivos del Sistema de Gestión de la Seguridad y Salud en el Trabajo SG-SST.</w:t>
      </w:r>
    </w:p>
    <w:p w14:paraId="3017A2B6" w14:textId="49E3386A" w:rsidR="00DF7E88" w:rsidRPr="0092258A" w:rsidRDefault="00DF7E88" w:rsidP="00DF7E88">
      <w:pPr>
        <w:pStyle w:val="Prrafodelista"/>
        <w:numPr>
          <w:ilvl w:val="0"/>
          <w:numId w:val="5"/>
        </w:num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>Participar activamente en los grupos del apoyo del Sistema de Gestión de la Seguridad y Salud en el trabajo</w:t>
      </w:r>
      <w:r w:rsidR="00A829DF" w:rsidRPr="0092258A">
        <w:rPr>
          <w:rFonts w:ascii="Verdana" w:hAnsi="Verdana"/>
          <w:lang w:val="es-MX"/>
        </w:rPr>
        <w:t xml:space="preserve">, </w:t>
      </w:r>
      <w:r w:rsidRPr="0092258A">
        <w:rPr>
          <w:rFonts w:ascii="Verdana" w:hAnsi="Verdana"/>
          <w:lang w:val="es-MX"/>
        </w:rPr>
        <w:t xml:space="preserve">que se conformen en la entidad </w:t>
      </w:r>
      <w:r w:rsidR="00A829DF" w:rsidRPr="0092258A">
        <w:rPr>
          <w:rFonts w:ascii="Verdana" w:hAnsi="Verdana"/>
          <w:lang w:val="es-MX"/>
        </w:rPr>
        <w:t xml:space="preserve">tales </w:t>
      </w:r>
      <w:r w:rsidRPr="0092258A">
        <w:rPr>
          <w:rFonts w:ascii="Verdana" w:hAnsi="Verdana"/>
          <w:lang w:val="es-MX"/>
        </w:rPr>
        <w:t>como</w:t>
      </w:r>
      <w:r w:rsidR="00A829DF" w:rsidRPr="0092258A">
        <w:rPr>
          <w:rFonts w:ascii="Verdana" w:hAnsi="Verdana"/>
          <w:lang w:val="es-MX"/>
        </w:rPr>
        <w:t>:</w:t>
      </w:r>
      <w:r w:rsidRPr="0092258A">
        <w:rPr>
          <w:rFonts w:ascii="Verdana" w:hAnsi="Verdana"/>
          <w:lang w:val="es-MX"/>
        </w:rPr>
        <w:t xml:space="preserve"> Comité Paritario de Seguridad y Salud en el trabajo, COPASST, Comité de Convivencia Laboral, COCOLAB, Brigada de Emergencia.</w:t>
      </w:r>
    </w:p>
    <w:p w14:paraId="44B87F99" w14:textId="52B7CF56" w:rsidR="00DF7E88" w:rsidRPr="0092258A" w:rsidRDefault="00DF7E88" w:rsidP="00DF7E88">
      <w:pPr>
        <w:pStyle w:val="Prrafodelista"/>
        <w:numPr>
          <w:ilvl w:val="0"/>
          <w:numId w:val="5"/>
        </w:num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>Seguir las recomendaciones establecidas en el Plan Estratégico de Seguridad Vial</w:t>
      </w:r>
      <w:r w:rsidR="00A829DF" w:rsidRPr="0092258A">
        <w:rPr>
          <w:rFonts w:ascii="Verdana" w:hAnsi="Verdana"/>
          <w:lang w:val="es-MX"/>
        </w:rPr>
        <w:t>, impartidas por el líder de seguridad vial</w:t>
      </w:r>
      <w:r w:rsidRPr="0092258A">
        <w:rPr>
          <w:rFonts w:ascii="Verdana" w:hAnsi="Verdana"/>
          <w:lang w:val="es-MX"/>
        </w:rPr>
        <w:t>.</w:t>
      </w:r>
    </w:p>
    <w:p w14:paraId="3984E712" w14:textId="0D30CF86" w:rsidR="0047495E" w:rsidRPr="0092258A" w:rsidRDefault="0047495E" w:rsidP="00117271">
      <w:pPr>
        <w:pStyle w:val="Ttulo1"/>
        <w:numPr>
          <w:ilvl w:val="0"/>
          <w:numId w:val="4"/>
        </w:numPr>
        <w:rPr>
          <w:rFonts w:ascii="Verdana" w:hAnsi="Verdana"/>
          <w:color w:val="auto"/>
          <w:sz w:val="22"/>
          <w:szCs w:val="22"/>
          <w:lang w:val="es-MX"/>
        </w:rPr>
      </w:pPr>
      <w:bookmarkStart w:id="15" w:name="_Toc153277011"/>
      <w:r w:rsidRPr="0092258A">
        <w:rPr>
          <w:rFonts w:ascii="Verdana" w:hAnsi="Verdana"/>
          <w:color w:val="auto"/>
          <w:sz w:val="22"/>
          <w:szCs w:val="22"/>
          <w:lang w:val="es-MX"/>
        </w:rPr>
        <w:t>PROGRAMA</w:t>
      </w:r>
      <w:r w:rsidR="00CC0829" w:rsidRPr="0092258A">
        <w:rPr>
          <w:rFonts w:ascii="Verdana" w:hAnsi="Verdana"/>
          <w:color w:val="auto"/>
          <w:sz w:val="22"/>
          <w:szCs w:val="22"/>
          <w:lang w:val="es-MX"/>
        </w:rPr>
        <w:t>S</w:t>
      </w:r>
      <w:r w:rsidR="00560128" w:rsidRPr="0092258A">
        <w:rPr>
          <w:rFonts w:ascii="Verdana" w:hAnsi="Verdana"/>
          <w:color w:val="auto"/>
          <w:sz w:val="22"/>
          <w:szCs w:val="22"/>
          <w:lang w:val="es-MX"/>
        </w:rPr>
        <w:t xml:space="preserve"> Y PLANES</w:t>
      </w:r>
      <w:bookmarkEnd w:id="15"/>
    </w:p>
    <w:p w14:paraId="3DC9F228" w14:textId="77777777" w:rsidR="005E2638" w:rsidRPr="0092258A" w:rsidRDefault="005E2638" w:rsidP="005E2638">
      <w:pPr>
        <w:rPr>
          <w:rFonts w:ascii="Verdana" w:hAnsi="Verdana"/>
          <w:lang w:val="es-MX"/>
        </w:rPr>
      </w:pPr>
    </w:p>
    <w:p w14:paraId="4B8A1E60" w14:textId="100C4F42" w:rsidR="00CC0829" w:rsidRPr="0092258A" w:rsidRDefault="00CC0829" w:rsidP="00CC0829">
      <w:p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 xml:space="preserve">El Sistema de Gestión de Seguridad y Salud en el Trabajo, SG–SST, </w:t>
      </w:r>
      <w:r w:rsidR="00D62FF0" w:rsidRPr="0092258A">
        <w:rPr>
          <w:rFonts w:ascii="Verdana" w:hAnsi="Verdana"/>
          <w:lang w:val="es-MX"/>
        </w:rPr>
        <w:t xml:space="preserve">tiene implementado </w:t>
      </w:r>
      <w:r w:rsidR="004811E7" w:rsidRPr="0092258A">
        <w:rPr>
          <w:rFonts w:ascii="Verdana" w:hAnsi="Verdana"/>
          <w:lang w:val="es-MX"/>
        </w:rPr>
        <w:t>diferentes programas</w:t>
      </w:r>
      <w:r w:rsidR="007B2684" w:rsidRPr="0092258A">
        <w:rPr>
          <w:rFonts w:ascii="Verdana" w:hAnsi="Verdana"/>
          <w:lang w:val="es-MX"/>
        </w:rPr>
        <w:t xml:space="preserve"> y planes </w:t>
      </w:r>
      <w:r w:rsidR="00D62FF0" w:rsidRPr="0092258A">
        <w:rPr>
          <w:rFonts w:ascii="Verdana" w:hAnsi="Verdana"/>
          <w:lang w:val="es-MX"/>
        </w:rPr>
        <w:t>que apuntan</w:t>
      </w:r>
      <w:r w:rsidR="004811E7" w:rsidRPr="0092258A">
        <w:rPr>
          <w:rFonts w:ascii="Verdana" w:hAnsi="Verdana"/>
          <w:lang w:val="es-MX"/>
        </w:rPr>
        <w:t xml:space="preserve"> a la prevención </w:t>
      </w:r>
      <w:r w:rsidR="007B2684" w:rsidRPr="0092258A">
        <w:rPr>
          <w:rFonts w:ascii="Verdana" w:hAnsi="Verdana"/>
          <w:lang w:val="es-MX"/>
        </w:rPr>
        <w:t>y</w:t>
      </w:r>
      <w:r w:rsidR="00D62FF0" w:rsidRPr="0092258A">
        <w:rPr>
          <w:rFonts w:ascii="Verdana" w:hAnsi="Verdana"/>
          <w:lang w:val="es-MX"/>
        </w:rPr>
        <w:t xml:space="preserve"> al cuidado de los </w:t>
      </w:r>
      <w:r w:rsidR="00525533" w:rsidRPr="0092258A">
        <w:rPr>
          <w:rFonts w:ascii="Verdana" w:hAnsi="Verdana"/>
          <w:lang w:val="es-MX"/>
        </w:rPr>
        <w:t xml:space="preserve">servidores </w:t>
      </w:r>
      <w:r w:rsidR="00D62FF0" w:rsidRPr="0092258A">
        <w:rPr>
          <w:rFonts w:ascii="Verdana" w:hAnsi="Verdana"/>
          <w:lang w:val="es-MX"/>
        </w:rPr>
        <w:t>de</w:t>
      </w:r>
      <w:r w:rsidR="004811E7" w:rsidRPr="0092258A">
        <w:rPr>
          <w:rFonts w:ascii="Verdana" w:hAnsi="Verdana"/>
          <w:lang w:val="es-MX"/>
        </w:rPr>
        <w:t xml:space="preserve"> la </w:t>
      </w:r>
      <w:r w:rsidR="00D62FF0" w:rsidRPr="0092258A">
        <w:rPr>
          <w:rFonts w:ascii="Verdana" w:hAnsi="Verdana"/>
          <w:lang w:val="es-MX"/>
        </w:rPr>
        <w:t xml:space="preserve">Contaduría General de la Nación, </w:t>
      </w:r>
      <w:r w:rsidR="001F3863">
        <w:rPr>
          <w:rFonts w:ascii="Verdana" w:hAnsi="Verdana"/>
          <w:lang w:val="es-MX"/>
        </w:rPr>
        <w:t xml:space="preserve">en el cual </w:t>
      </w:r>
      <w:r w:rsidR="007B2684" w:rsidRPr="0092258A">
        <w:rPr>
          <w:rFonts w:ascii="Verdana" w:hAnsi="Verdana"/>
          <w:lang w:val="es-MX"/>
        </w:rPr>
        <w:t>se cuenta</w:t>
      </w:r>
      <w:r w:rsidR="001F3863">
        <w:rPr>
          <w:rFonts w:ascii="Verdana" w:hAnsi="Verdana"/>
          <w:lang w:val="es-MX"/>
        </w:rPr>
        <w:t>n</w:t>
      </w:r>
      <w:r w:rsidR="007B2684" w:rsidRPr="0092258A">
        <w:rPr>
          <w:rFonts w:ascii="Verdana" w:hAnsi="Verdana"/>
          <w:lang w:val="es-MX"/>
        </w:rPr>
        <w:t xml:space="preserve"> con los siguientes programas:</w:t>
      </w:r>
    </w:p>
    <w:p w14:paraId="5B8638A9" w14:textId="76ECEB84" w:rsidR="007B2684" w:rsidRPr="0092258A" w:rsidRDefault="00525533" w:rsidP="007B2684">
      <w:pPr>
        <w:pStyle w:val="Prrafodelista"/>
        <w:numPr>
          <w:ilvl w:val="0"/>
          <w:numId w:val="1"/>
        </w:num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 xml:space="preserve">Programa </w:t>
      </w:r>
      <w:r w:rsidR="007B2684" w:rsidRPr="0092258A">
        <w:rPr>
          <w:rFonts w:ascii="Verdana" w:hAnsi="Verdana"/>
          <w:lang w:val="es-MX"/>
        </w:rPr>
        <w:t xml:space="preserve">de </w:t>
      </w:r>
      <w:r w:rsidR="001F3863">
        <w:rPr>
          <w:rFonts w:ascii="Verdana" w:hAnsi="Verdana"/>
          <w:lang w:val="es-MX"/>
        </w:rPr>
        <w:t>v</w:t>
      </w:r>
      <w:r w:rsidR="007B2684" w:rsidRPr="0092258A">
        <w:rPr>
          <w:rFonts w:ascii="Verdana" w:hAnsi="Verdana"/>
          <w:lang w:val="es-MX"/>
        </w:rPr>
        <w:t>igilancia epidemiológica</w:t>
      </w:r>
      <w:r w:rsidR="00122DF8" w:rsidRPr="0092258A">
        <w:rPr>
          <w:rFonts w:ascii="Verdana" w:hAnsi="Verdana"/>
          <w:lang w:val="es-MX"/>
        </w:rPr>
        <w:t xml:space="preserve"> </w:t>
      </w:r>
    </w:p>
    <w:p w14:paraId="53BB993C" w14:textId="77777777" w:rsidR="00525533" w:rsidRPr="0092258A" w:rsidRDefault="00525533" w:rsidP="00525533">
      <w:pPr>
        <w:pStyle w:val="Prrafodelista"/>
        <w:jc w:val="both"/>
        <w:rPr>
          <w:rFonts w:ascii="Verdana" w:hAnsi="Verdana"/>
          <w:lang w:val="es-MX"/>
        </w:rPr>
      </w:pPr>
    </w:p>
    <w:p w14:paraId="77A1594F" w14:textId="62FB5036" w:rsidR="00122DF8" w:rsidRPr="0092258A" w:rsidRDefault="00122DF8" w:rsidP="00122DF8">
      <w:pPr>
        <w:pStyle w:val="Prrafodelista"/>
        <w:numPr>
          <w:ilvl w:val="0"/>
          <w:numId w:val="7"/>
        </w:num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>Programa de Vigilancia epidemiológica de desórdenes musculoesqueléticos</w:t>
      </w:r>
    </w:p>
    <w:p w14:paraId="38C80059" w14:textId="77777777" w:rsidR="00122DF8" w:rsidRPr="0092258A" w:rsidRDefault="00122DF8" w:rsidP="00122DF8">
      <w:pPr>
        <w:pStyle w:val="Prrafodelista"/>
        <w:numPr>
          <w:ilvl w:val="0"/>
          <w:numId w:val="7"/>
        </w:num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>Programa de Vigilancia epidemiológica cardiovascular de estilos de vida saludable</w:t>
      </w:r>
    </w:p>
    <w:p w14:paraId="02D08309" w14:textId="6A60A59B" w:rsidR="00122DF8" w:rsidRPr="0092258A" w:rsidRDefault="00122DF8" w:rsidP="00122DF8">
      <w:pPr>
        <w:pStyle w:val="Prrafodelista"/>
        <w:numPr>
          <w:ilvl w:val="0"/>
          <w:numId w:val="7"/>
        </w:num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>Programa de Vigilancia epidemiológica</w:t>
      </w:r>
      <w:r w:rsidR="00525533" w:rsidRPr="0092258A">
        <w:rPr>
          <w:rFonts w:ascii="Verdana" w:hAnsi="Verdana"/>
          <w:lang w:val="es-MX"/>
        </w:rPr>
        <w:t xml:space="preserve"> riesgo </w:t>
      </w:r>
      <w:r w:rsidRPr="0092258A">
        <w:rPr>
          <w:rFonts w:ascii="Verdana" w:hAnsi="Verdana"/>
          <w:lang w:val="es-MX"/>
        </w:rPr>
        <w:t>Psicosocial</w:t>
      </w:r>
    </w:p>
    <w:p w14:paraId="3081596B" w14:textId="77777777" w:rsidR="00525533" w:rsidRPr="0092258A" w:rsidRDefault="00525533" w:rsidP="00525533">
      <w:pPr>
        <w:pStyle w:val="Prrafodelista"/>
        <w:ind w:left="1080"/>
        <w:jc w:val="both"/>
        <w:rPr>
          <w:rFonts w:ascii="Verdana" w:hAnsi="Verdana"/>
          <w:lang w:val="es-MX"/>
        </w:rPr>
      </w:pPr>
    </w:p>
    <w:p w14:paraId="2BF474D4" w14:textId="0C13944A" w:rsidR="00525533" w:rsidRPr="0092258A" w:rsidRDefault="00525533" w:rsidP="00525533">
      <w:pPr>
        <w:pStyle w:val="Prrafodelista"/>
        <w:numPr>
          <w:ilvl w:val="0"/>
          <w:numId w:val="1"/>
        </w:num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 xml:space="preserve">Promoción y prevención </w:t>
      </w:r>
    </w:p>
    <w:p w14:paraId="5C32A2B6" w14:textId="77777777" w:rsidR="00525533" w:rsidRPr="0092258A" w:rsidRDefault="00525533" w:rsidP="00525533">
      <w:pPr>
        <w:pStyle w:val="Prrafodelista"/>
        <w:rPr>
          <w:rFonts w:ascii="Verdana" w:hAnsi="Verdana"/>
          <w:lang w:val="es-MX"/>
        </w:rPr>
      </w:pPr>
    </w:p>
    <w:p w14:paraId="1F2B1384" w14:textId="69639267" w:rsidR="00122DF8" w:rsidRPr="0092258A" w:rsidRDefault="00122DF8" w:rsidP="00122DF8">
      <w:pPr>
        <w:pStyle w:val="Prrafodelista"/>
        <w:numPr>
          <w:ilvl w:val="0"/>
          <w:numId w:val="7"/>
        </w:num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>Programa de conservación visual</w:t>
      </w:r>
    </w:p>
    <w:p w14:paraId="413ABD52" w14:textId="73B3D22C" w:rsidR="00122DF8" w:rsidRPr="0092258A" w:rsidRDefault="00122DF8" w:rsidP="00122DF8">
      <w:pPr>
        <w:pStyle w:val="Prrafodelista"/>
        <w:numPr>
          <w:ilvl w:val="0"/>
          <w:numId w:val="7"/>
        </w:num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>Programa de conservación auditiva</w:t>
      </w:r>
    </w:p>
    <w:p w14:paraId="450E097B" w14:textId="2E41EF76" w:rsidR="00525533" w:rsidRPr="0092258A" w:rsidRDefault="00525533" w:rsidP="00122DF8">
      <w:pPr>
        <w:pStyle w:val="Prrafodelista"/>
        <w:numPr>
          <w:ilvl w:val="0"/>
          <w:numId w:val="7"/>
        </w:num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>Manejo del estrés</w:t>
      </w:r>
    </w:p>
    <w:p w14:paraId="4CE0A959" w14:textId="7EFB1AA0" w:rsidR="00525533" w:rsidRPr="0092258A" w:rsidRDefault="00525533" w:rsidP="00122DF8">
      <w:pPr>
        <w:pStyle w:val="Prrafodelista"/>
        <w:numPr>
          <w:ilvl w:val="0"/>
          <w:numId w:val="7"/>
        </w:num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>Autocuidado</w:t>
      </w:r>
    </w:p>
    <w:p w14:paraId="3AD270A8" w14:textId="178FE555" w:rsidR="00C95EE8" w:rsidRPr="0092258A" w:rsidRDefault="00C95EE8" w:rsidP="00122DF8">
      <w:pPr>
        <w:pStyle w:val="Prrafodelista"/>
        <w:numPr>
          <w:ilvl w:val="0"/>
          <w:numId w:val="7"/>
        </w:num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>Seguimiento teletrabajadores</w:t>
      </w:r>
    </w:p>
    <w:p w14:paraId="5428CD85" w14:textId="3D48F30F" w:rsidR="00C95EE8" w:rsidRPr="007E7474" w:rsidRDefault="002456AB" w:rsidP="00C95EE8">
      <w:pPr>
        <w:pStyle w:val="Prrafodelista"/>
        <w:numPr>
          <w:ilvl w:val="0"/>
          <w:numId w:val="7"/>
        </w:numPr>
        <w:jc w:val="both"/>
        <w:rPr>
          <w:rFonts w:ascii="Verdana" w:hAnsi="Verdana"/>
          <w:lang w:val="es-MX"/>
        </w:rPr>
      </w:pPr>
      <w:r w:rsidRPr="007E7474">
        <w:rPr>
          <w:rFonts w:ascii="Verdana" w:hAnsi="Verdana"/>
          <w:lang w:val="es-MX"/>
        </w:rPr>
        <w:t>Pausas activas</w:t>
      </w:r>
    </w:p>
    <w:p w14:paraId="33627660" w14:textId="6823B7A4" w:rsidR="00C95EE8" w:rsidRPr="0092258A" w:rsidRDefault="00C95EE8" w:rsidP="00C95EE8">
      <w:p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>Planes</w:t>
      </w:r>
    </w:p>
    <w:p w14:paraId="37DBD1DF" w14:textId="320B0340" w:rsidR="007B2684" w:rsidRPr="0092258A" w:rsidRDefault="00560128" w:rsidP="007B2684">
      <w:pPr>
        <w:pStyle w:val="Prrafodelista"/>
        <w:numPr>
          <w:ilvl w:val="0"/>
          <w:numId w:val="1"/>
        </w:num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>Plan de prevención, preparación y respuesta ante emergencias</w:t>
      </w:r>
    </w:p>
    <w:p w14:paraId="2DBBDF51" w14:textId="77777777" w:rsidR="004D605F" w:rsidRPr="0092258A" w:rsidRDefault="004D605F" w:rsidP="004D605F">
      <w:pPr>
        <w:pStyle w:val="Prrafodelista"/>
        <w:jc w:val="both"/>
        <w:rPr>
          <w:rFonts w:ascii="Verdana" w:hAnsi="Verdana"/>
          <w:lang w:val="es-MX"/>
        </w:rPr>
      </w:pPr>
    </w:p>
    <w:p w14:paraId="678E46A6" w14:textId="77777777" w:rsidR="00C95EE8" w:rsidRPr="0092258A" w:rsidRDefault="00C95EE8" w:rsidP="004D605F">
      <w:pPr>
        <w:pStyle w:val="Prrafodelista"/>
        <w:jc w:val="both"/>
        <w:rPr>
          <w:rFonts w:ascii="Verdana" w:hAnsi="Verdana"/>
          <w:lang w:val="es-MX"/>
        </w:rPr>
      </w:pPr>
    </w:p>
    <w:p w14:paraId="6C4EA916" w14:textId="2EE9CACE" w:rsidR="00B20236" w:rsidRPr="0092258A" w:rsidRDefault="00B20236" w:rsidP="00117271">
      <w:pPr>
        <w:pStyle w:val="Ttulo2"/>
        <w:numPr>
          <w:ilvl w:val="1"/>
          <w:numId w:val="4"/>
        </w:numPr>
        <w:rPr>
          <w:rFonts w:ascii="Verdana" w:hAnsi="Verdana"/>
          <w:color w:val="auto"/>
          <w:sz w:val="22"/>
          <w:szCs w:val="22"/>
          <w:lang w:val="es-MX"/>
        </w:rPr>
      </w:pPr>
      <w:bookmarkStart w:id="16" w:name="_Toc153277012"/>
      <w:r w:rsidRPr="0092258A">
        <w:rPr>
          <w:rFonts w:ascii="Verdana" w:hAnsi="Verdana"/>
          <w:color w:val="auto"/>
          <w:sz w:val="22"/>
          <w:szCs w:val="22"/>
          <w:lang w:val="es-MX"/>
        </w:rPr>
        <w:lastRenderedPageBreak/>
        <w:t>ETAPAS DE DESARROLLO</w:t>
      </w:r>
      <w:bookmarkEnd w:id="16"/>
    </w:p>
    <w:p w14:paraId="5253CEE2" w14:textId="77777777" w:rsidR="005E2638" w:rsidRPr="0092258A" w:rsidRDefault="005E2638" w:rsidP="005E2638">
      <w:pPr>
        <w:rPr>
          <w:rFonts w:ascii="Verdana" w:hAnsi="Verdana"/>
          <w:lang w:val="es-MX"/>
        </w:rPr>
      </w:pPr>
    </w:p>
    <w:p w14:paraId="40913099" w14:textId="26C56296" w:rsidR="0047495E" w:rsidRPr="0092258A" w:rsidRDefault="00B20236" w:rsidP="0047495E">
      <w:p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>El Sistema de Gestión de Seguridad y Salud en el Trabajo de la Contaduría General de la Nación para la vigencia 202</w:t>
      </w:r>
      <w:r w:rsidR="00C95EE8" w:rsidRPr="0092258A">
        <w:rPr>
          <w:rFonts w:ascii="Verdana" w:hAnsi="Verdana"/>
          <w:lang w:val="es-MX"/>
        </w:rPr>
        <w:t>5</w:t>
      </w:r>
      <w:r w:rsidRPr="0092258A">
        <w:rPr>
          <w:rFonts w:ascii="Verdana" w:hAnsi="Verdana"/>
          <w:lang w:val="es-MX"/>
        </w:rPr>
        <w:t xml:space="preserve"> comprende el siguiente desarrollo.</w:t>
      </w:r>
    </w:p>
    <w:p w14:paraId="385A4969" w14:textId="31E4A9C7" w:rsidR="00443E50" w:rsidRPr="0092258A" w:rsidRDefault="00443E50" w:rsidP="00443E50">
      <w:pPr>
        <w:pStyle w:val="Prrafodelista"/>
        <w:numPr>
          <w:ilvl w:val="0"/>
          <w:numId w:val="1"/>
        </w:num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>Planear: Compuesto por la planeación estratégica del SG–SST, identificación y control de peligros y riesgos, la gestión de recursos, la gestión del cambio, la conformación y funcionamiento de Comité Paritario de Seguridad y Salud en el Trabajo, SG–SST, Comité de Convivencia Laboral, COCOLAB y Brigadas de Emergencia</w:t>
      </w:r>
    </w:p>
    <w:p w14:paraId="573E5741" w14:textId="77777777" w:rsidR="00443E50" w:rsidRPr="0092258A" w:rsidRDefault="00443E50" w:rsidP="00443E50">
      <w:pPr>
        <w:pStyle w:val="Prrafodelista"/>
        <w:jc w:val="both"/>
        <w:rPr>
          <w:rFonts w:ascii="Verdana" w:hAnsi="Verdana"/>
          <w:lang w:val="es-MX"/>
        </w:rPr>
      </w:pPr>
    </w:p>
    <w:p w14:paraId="02872D16" w14:textId="73830693" w:rsidR="00443E50" w:rsidRPr="0092258A" w:rsidRDefault="00443E50" w:rsidP="00443E50">
      <w:pPr>
        <w:pStyle w:val="Prrafodelista"/>
        <w:numPr>
          <w:ilvl w:val="0"/>
          <w:numId w:val="1"/>
        </w:num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>Hacer: Conformado por el programa de medicina preventiva y del trabajo en el cual se incluyen seguimiento al estado de salud, mediante evaluaciones médico ocupacionales, diagnóstico de condiciones de salud, perfil sociodemográfico, morbilidad sentida, alertas tempranas, y demás actividades de promoción y prevención; programas de Vigilancia Epidemiológica de la Entidad (riesgo biomecánico, riesgo cardiovascular, y riesgo psicosocial); programa de higiene y seguridad industrial, prevención y control de emergencias, seguridad vial, seguimiento a contratistas y proveedores.</w:t>
      </w:r>
    </w:p>
    <w:p w14:paraId="586394E1" w14:textId="77777777" w:rsidR="008D18A4" w:rsidRPr="0092258A" w:rsidRDefault="008D18A4" w:rsidP="008D18A4">
      <w:pPr>
        <w:pStyle w:val="Prrafodelista"/>
        <w:rPr>
          <w:rFonts w:ascii="Verdana" w:hAnsi="Verdana"/>
          <w:lang w:val="es-MX"/>
        </w:rPr>
      </w:pPr>
    </w:p>
    <w:p w14:paraId="0C66A20D" w14:textId="307DE9CE" w:rsidR="008D18A4" w:rsidRPr="0092258A" w:rsidRDefault="008D18A4" w:rsidP="008D18A4">
      <w:pPr>
        <w:pStyle w:val="Prrafodelista"/>
        <w:numPr>
          <w:ilvl w:val="0"/>
          <w:numId w:val="1"/>
        </w:num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>Verificar: Compuesto por los objetivos e indicadores, revisión de alta dirección y auditorías.</w:t>
      </w:r>
    </w:p>
    <w:p w14:paraId="17B636CD" w14:textId="77777777" w:rsidR="008D18A4" w:rsidRPr="0092258A" w:rsidRDefault="008D18A4" w:rsidP="008D18A4">
      <w:pPr>
        <w:pStyle w:val="Prrafodelista"/>
        <w:rPr>
          <w:rFonts w:ascii="Verdana" w:hAnsi="Verdana"/>
          <w:lang w:val="es-MX"/>
        </w:rPr>
      </w:pPr>
    </w:p>
    <w:p w14:paraId="5564D117" w14:textId="4EB32556" w:rsidR="008D18A4" w:rsidRPr="0092258A" w:rsidRDefault="008D18A4" w:rsidP="008D18A4">
      <w:pPr>
        <w:pStyle w:val="Prrafodelista"/>
        <w:numPr>
          <w:ilvl w:val="0"/>
          <w:numId w:val="1"/>
        </w:num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>Actuar: Planes de mejoramiento del Sistema de Gestión de Seguridad y Salud en el Trabajo, SG</w:t>
      </w:r>
      <w:r w:rsidR="00E4717E" w:rsidRPr="0092258A">
        <w:rPr>
          <w:rFonts w:ascii="Verdana" w:hAnsi="Verdana"/>
          <w:lang w:val="es-MX"/>
        </w:rPr>
        <w:t>–</w:t>
      </w:r>
      <w:r w:rsidR="001F3863">
        <w:rPr>
          <w:rFonts w:ascii="Verdana" w:hAnsi="Verdana"/>
          <w:lang w:val="es-MX"/>
        </w:rPr>
        <w:t>S</w:t>
      </w:r>
      <w:r w:rsidRPr="0092258A">
        <w:rPr>
          <w:rFonts w:ascii="Verdana" w:hAnsi="Verdana"/>
          <w:lang w:val="es-MX"/>
        </w:rPr>
        <w:t>ST</w:t>
      </w:r>
    </w:p>
    <w:p w14:paraId="36571786" w14:textId="77777777" w:rsidR="00E4717E" w:rsidRPr="0092258A" w:rsidRDefault="00E4717E" w:rsidP="00E4717E">
      <w:pPr>
        <w:pStyle w:val="Prrafodelista"/>
        <w:rPr>
          <w:rFonts w:ascii="Verdana" w:hAnsi="Verdana"/>
          <w:lang w:val="es-MX"/>
        </w:rPr>
      </w:pPr>
    </w:p>
    <w:p w14:paraId="19E8B9EF" w14:textId="4343FA02" w:rsidR="008D18A4" w:rsidRPr="0092258A" w:rsidRDefault="00562F22" w:rsidP="00117271">
      <w:pPr>
        <w:pStyle w:val="Ttulo1"/>
        <w:rPr>
          <w:rFonts w:ascii="Verdana" w:hAnsi="Verdana"/>
          <w:color w:val="auto"/>
          <w:sz w:val="22"/>
          <w:szCs w:val="22"/>
          <w:lang w:val="es-MX"/>
        </w:rPr>
      </w:pPr>
      <w:bookmarkStart w:id="17" w:name="_Toc153277013"/>
      <w:r w:rsidRPr="0092258A">
        <w:rPr>
          <w:rFonts w:ascii="Verdana" w:hAnsi="Verdana"/>
          <w:color w:val="auto"/>
          <w:sz w:val="22"/>
          <w:szCs w:val="22"/>
          <w:lang w:val="es-MX"/>
        </w:rPr>
        <w:t xml:space="preserve">CRONOGRAMA </w:t>
      </w:r>
      <w:r w:rsidR="00755A47" w:rsidRPr="0092258A">
        <w:rPr>
          <w:rFonts w:ascii="Verdana" w:hAnsi="Verdana"/>
          <w:color w:val="auto"/>
          <w:sz w:val="22"/>
          <w:szCs w:val="22"/>
          <w:lang w:val="es-MX"/>
        </w:rPr>
        <w:t>PLAN DE TRABAJO</w:t>
      </w:r>
      <w:bookmarkEnd w:id="17"/>
    </w:p>
    <w:p w14:paraId="67FA1423" w14:textId="77777777" w:rsidR="005E2638" w:rsidRPr="0092258A" w:rsidRDefault="005E2638" w:rsidP="005E2638">
      <w:pPr>
        <w:rPr>
          <w:rFonts w:ascii="Verdana" w:hAnsi="Verdana"/>
          <w:lang w:val="es-MX"/>
        </w:rPr>
      </w:pPr>
    </w:p>
    <w:p w14:paraId="0C164112" w14:textId="7092A937" w:rsidR="00B20236" w:rsidRPr="0092258A" w:rsidRDefault="008D18A4" w:rsidP="0047495E">
      <w:p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>En cumplimiento al artículo 2.2.4.6.8 del Decreto 1072 de 2015 que define las obligaciones de los empleadores en el marco de la protección de la seguridad y salud de los trabajadores y acorde a la demás normativa vigente, y especialmente, en su numeral 7 que indica: “Plan de Trabajo Anual en SST: Debe diseñar y desarrollar un plan de trabajo anual para alcanzar cada uno de los objetivos propuestos en el Sistema de Gestión de Seguridad y Salud en el Trabajo SG–SST, el cual debe identificar claramente metas, responsabilidades, recursos y cronograma de actividades en concordancia con los estándares mínimos del Sistema Obligatorio de Garantía de Calidad del Sistema General de Riesgos Laborales”.</w:t>
      </w:r>
    </w:p>
    <w:p w14:paraId="029F7625" w14:textId="77777777" w:rsidR="00C95EE8" w:rsidRPr="0092258A" w:rsidRDefault="00C95EE8" w:rsidP="0047495E">
      <w:pPr>
        <w:jc w:val="both"/>
        <w:rPr>
          <w:rFonts w:ascii="Verdana" w:hAnsi="Verdana"/>
          <w:lang w:val="es-MX"/>
        </w:rPr>
      </w:pPr>
    </w:p>
    <w:p w14:paraId="76765626" w14:textId="4FBE21E9" w:rsidR="00C95EE8" w:rsidRPr="0092258A" w:rsidRDefault="00C95EE8" w:rsidP="0047495E">
      <w:p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lastRenderedPageBreak/>
        <w:t xml:space="preserve">Según la encuesta </w:t>
      </w:r>
      <w:r w:rsidR="00D734B0">
        <w:rPr>
          <w:rFonts w:ascii="Verdana" w:hAnsi="Verdana"/>
          <w:lang w:val="es-MX"/>
        </w:rPr>
        <w:t xml:space="preserve">realizada </w:t>
      </w:r>
      <w:r w:rsidR="001F3863" w:rsidRPr="0092258A">
        <w:rPr>
          <w:rFonts w:ascii="Verdana" w:hAnsi="Verdana"/>
          <w:lang w:val="es-MX"/>
        </w:rPr>
        <w:t>de</w:t>
      </w:r>
      <w:r w:rsidR="001F3863">
        <w:rPr>
          <w:rFonts w:ascii="Verdana" w:hAnsi="Verdana"/>
          <w:lang w:val="es-MX"/>
        </w:rPr>
        <w:t>l</w:t>
      </w:r>
      <w:r w:rsidRPr="0092258A">
        <w:rPr>
          <w:rFonts w:ascii="Verdana" w:hAnsi="Verdana"/>
          <w:lang w:val="es-MX"/>
        </w:rPr>
        <w:t xml:space="preserve"> </w:t>
      </w:r>
      <w:r w:rsidR="007E7474" w:rsidRPr="0092258A">
        <w:rPr>
          <w:rFonts w:ascii="Verdana" w:hAnsi="Verdana"/>
          <w:lang w:val="es-MX"/>
        </w:rPr>
        <w:t>diagnóstico</w:t>
      </w:r>
      <w:r w:rsidR="007E7474">
        <w:rPr>
          <w:rFonts w:ascii="Verdana" w:hAnsi="Verdana"/>
          <w:lang w:val="es-MX"/>
        </w:rPr>
        <w:t xml:space="preserve"> </w:t>
      </w:r>
      <w:r w:rsidRPr="0092258A">
        <w:rPr>
          <w:rFonts w:ascii="Verdana" w:hAnsi="Verdana"/>
          <w:lang w:val="es-MX"/>
        </w:rPr>
        <w:t>de talento humano para el Sistema de Gestión de Seguridad y Salud en el Trabajo SG-SST, se evidencia que se debe implementar actividades que permita</w:t>
      </w:r>
      <w:r w:rsidR="007E7474">
        <w:rPr>
          <w:rFonts w:ascii="Verdana" w:hAnsi="Verdana"/>
          <w:lang w:val="es-MX"/>
        </w:rPr>
        <w:t>n</w:t>
      </w:r>
      <w:r w:rsidRPr="0092258A">
        <w:rPr>
          <w:rFonts w:ascii="Verdana" w:hAnsi="Verdana"/>
          <w:lang w:val="es-MX"/>
        </w:rPr>
        <w:t xml:space="preserve"> conocer el SG-SST</w:t>
      </w:r>
      <w:r w:rsidR="002456AB" w:rsidRPr="0092258A">
        <w:rPr>
          <w:rFonts w:ascii="Verdana" w:hAnsi="Verdana"/>
          <w:lang w:val="es-MX"/>
        </w:rPr>
        <w:t xml:space="preserve">, </w:t>
      </w:r>
      <w:r w:rsidR="007E7474">
        <w:rPr>
          <w:rFonts w:ascii="Verdana" w:hAnsi="Verdana"/>
          <w:lang w:val="es-MX"/>
        </w:rPr>
        <w:t xml:space="preserve">en el cual </w:t>
      </w:r>
      <w:r w:rsidR="002456AB" w:rsidRPr="0092258A">
        <w:rPr>
          <w:rFonts w:ascii="Verdana" w:hAnsi="Verdana"/>
          <w:lang w:val="es-MX"/>
        </w:rPr>
        <w:t>aument</w:t>
      </w:r>
      <w:r w:rsidR="007E7474">
        <w:rPr>
          <w:rFonts w:ascii="Verdana" w:hAnsi="Verdana"/>
          <w:lang w:val="es-MX"/>
        </w:rPr>
        <w:t xml:space="preserve">e </w:t>
      </w:r>
      <w:r w:rsidR="002456AB" w:rsidRPr="0092258A">
        <w:rPr>
          <w:rFonts w:ascii="Verdana" w:hAnsi="Verdana"/>
          <w:lang w:val="es-MX"/>
        </w:rPr>
        <w:t xml:space="preserve">la participación de los servidores en actividades </w:t>
      </w:r>
      <w:r w:rsidR="00D734B0">
        <w:rPr>
          <w:rFonts w:ascii="Verdana" w:hAnsi="Verdana"/>
          <w:lang w:val="es-MX"/>
        </w:rPr>
        <w:t xml:space="preserve">relacionadas al mismo. </w:t>
      </w:r>
    </w:p>
    <w:p w14:paraId="60E156D6" w14:textId="77777777" w:rsidR="00D734B0" w:rsidRDefault="008D18A4" w:rsidP="0047495E">
      <w:pPr>
        <w:jc w:val="both"/>
        <w:rPr>
          <w:rFonts w:ascii="Verdana" w:hAnsi="Verdana"/>
          <w:lang w:val="es-MX"/>
        </w:rPr>
      </w:pPr>
      <w:r w:rsidRPr="0092258A">
        <w:rPr>
          <w:rFonts w:ascii="Verdana" w:hAnsi="Verdana"/>
          <w:lang w:val="es-MX"/>
        </w:rPr>
        <w:t>Con el fin de dar cumplimiento a lo establecido en el decreto 1072 de 2015, la Contaduría General de la Nación, diseñ</w:t>
      </w:r>
      <w:r w:rsidR="007E7474">
        <w:rPr>
          <w:rFonts w:ascii="Verdana" w:hAnsi="Verdana"/>
          <w:lang w:val="es-MX"/>
        </w:rPr>
        <w:t>ó</w:t>
      </w:r>
      <w:r w:rsidRPr="0092258A">
        <w:rPr>
          <w:rFonts w:ascii="Verdana" w:hAnsi="Verdana"/>
          <w:lang w:val="es-MX"/>
        </w:rPr>
        <w:t xml:space="preserve"> un plan de trabajo anual para el Sistema de Gesti</w:t>
      </w:r>
      <w:r w:rsidR="006861A2" w:rsidRPr="0092258A">
        <w:rPr>
          <w:rFonts w:ascii="Verdana" w:hAnsi="Verdana"/>
          <w:lang w:val="es-MX"/>
        </w:rPr>
        <w:t xml:space="preserve">ón </w:t>
      </w:r>
      <w:r w:rsidRPr="0092258A">
        <w:rPr>
          <w:rFonts w:ascii="Verdana" w:hAnsi="Verdana"/>
          <w:lang w:val="es-MX"/>
        </w:rPr>
        <w:t>de Seguridad y Salud en el Trabajo</w:t>
      </w:r>
      <w:r w:rsidR="006861A2" w:rsidRPr="0092258A">
        <w:rPr>
          <w:rFonts w:ascii="Verdana" w:hAnsi="Verdana"/>
          <w:lang w:val="es-MX"/>
        </w:rPr>
        <w:t>, el cual se describe a continuación</w:t>
      </w:r>
      <w:r w:rsidR="007B3A41" w:rsidRPr="0092258A">
        <w:rPr>
          <w:rFonts w:ascii="Verdana" w:hAnsi="Verdana"/>
          <w:lang w:val="es-MX"/>
        </w:rPr>
        <w:t xml:space="preserve">. </w:t>
      </w:r>
    </w:p>
    <w:p w14:paraId="75BB740B" w14:textId="5315EC38" w:rsidR="00B50748" w:rsidRDefault="007B3A41" w:rsidP="0047495E">
      <w:pPr>
        <w:jc w:val="both"/>
        <w:rPr>
          <w:rFonts w:ascii="Verdana" w:hAnsi="Verdana"/>
          <w:lang w:val="es-MX"/>
        </w:rPr>
      </w:pPr>
      <w:r w:rsidRPr="00B50748">
        <w:rPr>
          <w:rFonts w:ascii="Verdana" w:hAnsi="Verdana"/>
          <w:lang w:val="es-MX"/>
        </w:rPr>
        <w:t>(</w:t>
      </w:r>
      <w:r w:rsidR="00393515">
        <w:rPr>
          <w:rFonts w:ascii="Verdana" w:hAnsi="Verdana"/>
          <w:lang w:val="es-MX"/>
        </w:rPr>
        <w:t>V</w:t>
      </w:r>
      <w:r w:rsidRPr="00B50748">
        <w:rPr>
          <w:rFonts w:ascii="Verdana" w:hAnsi="Verdana"/>
          <w:lang w:val="es-MX"/>
        </w:rPr>
        <w:t>er anexo</w:t>
      </w:r>
      <w:r w:rsidR="00393515">
        <w:rPr>
          <w:rFonts w:ascii="Verdana" w:hAnsi="Verdana"/>
          <w:lang w:val="es-MX"/>
        </w:rPr>
        <w:t xml:space="preserve"> 1.</w:t>
      </w:r>
      <w:r w:rsidRPr="00B50748">
        <w:rPr>
          <w:rFonts w:ascii="Verdana" w:hAnsi="Verdana"/>
          <w:lang w:val="es-MX"/>
        </w:rPr>
        <w:t>)</w:t>
      </w:r>
    </w:p>
    <w:p w14:paraId="7711C605" w14:textId="46142190" w:rsidR="00B50748" w:rsidRPr="00393515" w:rsidRDefault="00B50748" w:rsidP="0047495E">
      <w:pPr>
        <w:jc w:val="both"/>
        <w:rPr>
          <w:rFonts w:ascii="Verdana" w:hAnsi="Verdana"/>
          <w:sz w:val="16"/>
          <w:szCs w:val="16"/>
          <w:lang w:val="es-MX"/>
        </w:rPr>
      </w:pPr>
      <w:r w:rsidRPr="00393515">
        <w:rPr>
          <w:rFonts w:ascii="Verdana" w:hAnsi="Verdana"/>
          <w:sz w:val="16"/>
          <w:szCs w:val="16"/>
          <w:lang w:val="es-MX"/>
        </w:rPr>
        <w:t>Para acceder al documento dar clic</w:t>
      </w:r>
      <w:r w:rsidR="00393515" w:rsidRPr="00393515">
        <w:rPr>
          <w:rFonts w:ascii="Verdana" w:hAnsi="Verdana"/>
          <w:sz w:val="16"/>
          <w:szCs w:val="16"/>
          <w:lang w:val="es-MX"/>
        </w:rPr>
        <w:t xml:space="preserve"> dos veces</w:t>
      </w:r>
      <w:r w:rsidRPr="00393515">
        <w:rPr>
          <w:rFonts w:ascii="Verdana" w:hAnsi="Verdana"/>
          <w:sz w:val="16"/>
          <w:szCs w:val="16"/>
          <w:lang w:val="es-MX"/>
        </w:rPr>
        <w:t xml:space="preserve">. </w:t>
      </w:r>
    </w:p>
    <w:p w14:paraId="3988F400" w14:textId="0C95DE98" w:rsidR="007D18FC" w:rsidRPr="00F665EE" w:rsidRDefault="00393515" w:rsidP="000F6C76">
      <w:pPr>
        <w:jc w:val="both"/>
        <w:rPr>
          <w:rFonts w:ascii="Verdana" w:hAnsi="Verdana"/>
          <w:lang w:val="es-MX"/>
        </w:rPr>
      </w:pPr>
      <w:r>
        <w:rPr>
          <w:rFonts w:ascii="Verdana" w:hAnsi="Verdana"/>
          <w:lang w:val="es-MX"/>
        </w:rPr>
        <w:object w:dxaOrig="1539" w:dyaOrig="997" w14:anchorId="5E31F1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85.5pt;height:54.75pt" o:ole="">
            <v:imagedata r:id="rId9" o:title=""/>
          </v:shape>
          <o:OLEObject Type="Embed" ProgID="Excel.Sheet.12" ShapeID="_x0000_i1029" DrawAspect="Icon" ObjectID="_1795851008" r:id="rId10"/>
        </w:object>
      </w:r>
    </w:p>
    <w:sectPr w:rsidR="007D18FC" w:rsidRPr="00F665EE" w:rsidSect="00F665EE">
      <w:headerReference w:type="default" r:id="rId11"/>
      <w:footerReference w:type="default" r:id="rId12"/>
      <w:pgSz w:w="12240" w:h="15840"/>
      <w:pgMar w:top="1417" w:right="1701" w:bottom="1417" w:left="1701" w:header="708" w:footer="1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82C6C" w14:textId="77777777" w:rsidR="00282655" w:rsidRDefault="00282655" w:rsidP="00C30601">
      <w:pPr>
        <w:spacing w:after="0" w:line="240" w:lineRule="auto"/>
      </w:pPr>
      <w:r>
        <w:separator/>
      </w:r>
    </w:p>
  </w:endnote>
  <w:endnote w:type="continuationSeparator" w:id="0">
    <w:p w14:paraId="0B4411C4" w14:textId="77777777" w:rsidR="00282655" w:rsidRDefault="00282655" w:rsidP="00C30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6DB64" w14:textId="3C75B650" w:rsidR="00F665EE" w:rsidRDefault="007E7474">
    <w:pPr>
      <w:pStyle w:val="Piedepgina"/>
    </w:pPr>
    <w:r>
      <w:rPr>
        <w:rFonts w:ascii="Verdana" w:hAnsi="Verdana"/>
        <w:i/>
        <w:iCs/>
        <w:noProof/>
        <w:lang w:val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ADFFC9F" wp14:editId="0E62B1FC">
              <wp:simplePos x="0" y="0"/>
              <wp:positionH relativeFrom="column">
                <wp:posOffset>4968085</wp:posOffset>
              </wp:positionH>
              <wp:positionV relativeFrom="paragraph">
                <wp:posOffset>160020</wp:posOffset>
              </wp:positionV>
              <wp:extent cx="946205" cy="254441"/>
              <wp:effectExtent l="0" t="0" r="0" b="0"/>
              <wp:wrapNone/>
              <wp:docPr id="167347732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6205" cy="25444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146718" w14:textId="77777777" w:rsidR="007E7474" w:rsidRPr="007E7474" w:rsidRDefault="007E7474" w:rsidP="007E7474">
                          <w:pPr>
                            <w:rPr>
                              <w:rFonts w:ascii="Verdana" w:hAnsi="Verdana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7E7474">
                            <w:rPr>
                              <w:rFonts w:ascii="Verdana" w:hAnsi="Verdana"/>
                              <w:iCs/>
                              <w:sz w:val="18"/>
                              <w:szCs w:val="18"/>
                              <w:lang w:val="es-ES"/>
                            </w:rPr>
                            <w:t xml:space="preserve">Página| </w:t>
                          </w:r>
                          <w:r w:rsidRPr="007E7474">
                            <w:rPr>
                              <w:rFonts w:ascii="Verdana" w:hAnsi="Verdana"/>
                              <w:i/>
                              <w:i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E7474">
                            <w:rPr>
                              <w:rFonts w:ascii="Verdana" w:hAnsi="Verdana"/>
                              <w:iCs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7E7474">
                            <w:rPr>
                              <w:rFonts w:ascii="Verdana" w:hAnsi="Verdana"/>
                              <w:i/>
                              <w:iCs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7E7474">
                            <w:rPr>
                              <w:rFonts w:ascii="Verdana" w:hAnsi="Verdana"/>
                              <w:iCs/>
                              <w:sz w:val="18"/>
                              <w:szCs w:val="18"/>
                              <w:lang w:val="es-ES"/>
                            </w:rPr>
                            <w:t>1</w:t>
                          </w:r>
                          <w:r w:rsidRPr="007E7474">
                            <w:rPr>
                              <w:rFonts w:ascii="Verdana" w:hAnsi="Verdana"/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ADFFC9F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91.2pt;margin-top:12.6pt;width:74.5pt;height:20.0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" filled="f" stroked="f" strokeweight=".5pt">
              <v:textbox>
                <w:txbxContent>
                  <w:p w14:paraId="6E146718" w14:textId="77777777" w:rsidR="007E7474" w:rsidRPr="007E7474" w:rsidRDefault="007E7474" w:rsidP="007E7474">
                    <w:pPr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</w:pPr>
                    <w:r w:rsidRPr="007E7474">
                      <w:rPr>
                        <w:rFonts w:ascii="Verdana" w:hAnsi="Verdana"/>
                        <w:iCs/>
                        <w:sz w:val="18"/>
                        <w:szCs w:val="18"/>
                        <w:lang w:val="es-ES"/>
                      </w:rPr>
                      <w:t xml:space="preserve">Página| </w:t>
                    </w:r>
                    <w:r w:rsidRPr="007E7474"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  <w:fldChar w:fldCharType="begin"/>
                    </w:r>
                    <w:r w:rsidRPr="007E7474">
                      <w:rPr>
                        <w:rFonts w:ascii="Verdana" w:hAnsi="Verdana"/>
                        <w:iCs/>
                        <w:sz w:val="18"/>
                        <w:szCs w:val="18"/>
                      </w:rPr>
                      <w:instrText>PAGE   \* MERGEFORMAT</w:instrText>
                    </w:r>
                    <w:r w:rsidRPr="007E7474"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  <w:fldChar w:fldCharType="separate"/>
                    </w:r>
                    <w:r w:rsidRPr="007E7474">
                      <w:rPr>
                        <w:rFonts w:ascii="Verdana" w:hAnsi="Verdana"/>
                        <w:iCs/>
                        <w:sz w:val="18"/>
                        <w:szCs w:val="18"/>
                        <w:lang w:val="es-ES"/>
                      </w:rPr>
                      <w:t>1</w:t>
                    </w:r>
                    <w:r w:rsidRPr="007E7474"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71253">
      <w:rPr>
        <w:noProof/>
        <w:lang w:val="es-ES"/>
      </w:rPr>
      <w:drawing>
        <wp:anchor distT="0" distB="0" distL="114300" distR="114300" simplePos="0" relativeHeight="251665408" behindDoc="1" locked="0" layoutInCell="1" allowOverlap="1" wp14:anchorId="4049A22F" wp14:editId="201F1B4F">
          <wp:simplePos x="0" y="0"/>
          <wp:positionH relativeFrom="page">
            <wp:align>right</wp:align>
          </wp:positionH>
          <wp:positionV relativeFrom="paragraph">
            <wp:posOffset>155189</wp:posOffset>
          </wp:positionV>
          <wp:extent cx="7762875" cy="799300"/>
          <wp:effectExtent l="0" t="0" r="0" b="1270"/>
          <wp:wrapNone/>
          <wp:docPr id="53462273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622730" name="Imagen 5346227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79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9754E" w14:textId="77777777" w:rsidR="00282655" w:rsidRDefault="00282655" w:rsidP="00C30601">
      <w:pPr>
        <w:spacing w:after="0" w:line="240" w:lineRule="auto"/>
      </w:pPr>
      <w:r>
        <w:separator/>
      </w:r>
    </w:p>
  </w:footnote>
  <w:footnote w:type="continuationSeparator" w:id="0">
    <w:p w14:paraId="2A29973E" w14:textId="77777777" w:rsidR="00282655" w:rsidRDefault="00282655" w:rsidP="00C30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DB140" w14:textId="2A08C248" w:rsidR="0042179E" w:rsidRDefault="00F71253">
    <w:pPr>
      <w:pStyle w:val="Encabezado"/>
    </w:pPr>
    <w:r w:rsidRPr="00327819">
      <w:rPr>
        <w:rFonts w:ascii="Verdana" w:hAnsi="Verdana"/>
        <w:i/>
        <w:iCs/>
        <w:noProof/>
        <w:lang w:eastAsia="es-CO"/>
      </w:rPr>
      <w:drawing>
        <wp:anchor distT="0" distB="0" distL="114300" distR="114300" simplePos="0" relativeHeight="251663360" behindDoc="0" locked="0" layoutInCell="1" allowOverlap="1" wp14:anchorId="2D1202B9" wp14:editId="685DFFD7">
          <wp:simplePos x="0" y="0"/>
          <wp:positionH relativeFrom="margin">
            <wp:posOffset>2216757</wp:posOffset>
          </wp:positionH>
          <wp:positionV relativeFrom="paragraph">
            <wp:posOffset>-117475</wp:posOffset>
          </wp:positionV>
          <wp:extent cx="1038288" cy="442401"/>
          <wp:effectExtent l="0" t="0" r="0" b="0"/>
          <wp:wrapNone/>
          <wp:docPr id="1249070275" name="Imagen 1249070275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3341500" name="Imagen 1313341500" descr="Forma&#10;&#10;Descripción generada automáticamente con confianza media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938" t="40094" r="12613" b="15455"/>
                  <a:stretch/>
                </pic:blipFill>
                <pic:spPr bwMode="auto">
                  <a:xfrm>
                    <a:off x="0" y="0"/>
                    <a:ext cx="1038288" cy="4424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962FB"/>
    <w:multiLevelType w:val="hybridMultilevel"/>
    <w:tmpl w:val="F5C413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11E3D"/>
    <w:multiLevelType w:val="hybridMultilevel"/>
    <w:tmpl w:val="0D3AA6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C5534"/>
    <w:multiLevelType w:val="hybridMultilevel"/>
    <w:tmpl w:val="CBA2C2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A1C2B"/>
    <w:multiLevelType w:val="hybridMultilevel"/>
    <w:tmpl w:val="A40CCB2E"/>
    <w:lvl w:ilvl="0" w:tplc="1F6AA9C6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3823C6"/>
    <w:multiLevelType w:val="hybridMultilevel"/>
    <w:tmpl w:val="2CB6C6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2CABC8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2308C"/>
    <w:multiLevelType w:val="hybridMultilevel"/>
    <w:tmpl w:val="F7507E10"/>
    <w:lvl w:ilvl="0" w:tplc="18D2AC2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F1416"/>
    <w:multiLevelType w:val="multilevel"/>
    <w:tmpl w:val="7BD88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786513170">
    <w:abstractNumId w:val="5"/>
  </w:num>
  <w:num w:numId="2" w16cid:durableId="1811366898">
    <w:abstractNumId w:val="2"/>
  </w:num>
  <w:num w:numId="3" w16cid:durableId="429743807">
    <w:abstractNumId w:val="4"/>
  </w:num>
  <w:num w:numId="4" w16cid:durableId="1104112330">
    <w:abstractNumId w:val="6"/>
  </w:num>
  <w:num w:numId="5" w16cid:durableId="1291131842">
    <w:abstractNumId w:val="0"/>
  </w:num>
  <w:num w:numId="6" w16cid:durableId="799344927">
    <w:abstractNumId w:val="1"/>
  </w:num>
  <w:num w:numId="7" w16cid:durableId="1696886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601"/>
    <w:rsid w:val="000237F5"/>
    <w:rsid w:val="00047B8F"/>
    <w:rsid w:val="000C536B"/>
    <w:rsid w:val="000F6C76"/>
    <w:rsid w:val="0011328E"/>
    <w:rsid w:val="00117271"/>
    <w:rsid w:val="00122DF8"/>
    <w:rsid w:val="00170E73"/>
    <w:rsid w:val="001B03EB"/>
    <w:rsid w:val="001C698E"/>
    <w:rsid w:val="001E7E96"/>
    <w:rsid w:val="001F3863"/>
    <w:rsid w:val="002002F5"/>
    <w:rsid w:val="00201B31"/>
    <w:rsid w:val="00237040"/>
    <w:rsid w:val="002456AB"/>
    <w:rsid w:val="00253A32"/>
    <w:rsid w:val="0026790B"/>
    <w:rsid w:val="00267A89"/>
    <w:rsid w:val="00282655"/>
    <w:rsid w:val="00287A4B"/>
    <w:rsid w:val="002C0776"/>
    <w:rsid w:val="002D7591"/>
    <w:rsid w:val="003163A7"/>
    <w:rsid w:val="0037414A"/>
    <w:rsid w:val="00393515"/>
    <w:rsid w:val="003A4EBC"/>
    <w:rsid w:val="00415704"/>
    <w:rsid w:val="00415921"/>
    <w:rsid w:val="0042179E"/>
    <w:rsid w:val="00443E50"/>
    <w:rsid w:val="0047495E"/>
    <w:rsid w:val="004811E7"/>
    <w:rsid w:val="00483E42"/>
    <w:rsid w:val="004D605F"/>
    <w:rsid w:val="00525533"/>
    <w:rsid w:val="0054029A"/>
    <w:rsid w:val="00552909"/>
    <w:rsid w:val="00556859"/>
    <w:rsid w:val="00560128"/>
    <w:rsid w:val="00562F22"/>
    <w:rsid w:val="005645AD"/>
    <w:rsid w:val="00584D96"/>
    <w:rsid w:val="005A588F"/>
    <w:rsid w:val="005E2638"/>
    <w:rsid w:val="005F089D"/>
    <w:rsid w:val="00603433"/>
    <w:rsid w:val="00676A1E"/>
    <w:rsid w:val="006861A2"/>
    <w:rsid w:val="006E5AE5"/>
    <w:rsid w:val="0070165A"/>
    <w:rsid w:val="00723A56"/>
    <w:rsid w:val="00725DC9"/>
    <w:rsid w:val="00755A47"/>
    <w:rsid w:val="007A2074"/>
    <w:rsid w:val="007B2684"/>
    <w:rsid w:val="007B3A41"/>
    <w:rsid w:val="007D18FC"/>
    <w:rsid w:val="007E7474"/>
    <w:rsid w:val="007F62A8"/>
    <w:rsid w:val="00843FF3"/>
    <w:rsid w:val="00861C38"/>
    <w:rsid w:val="008A038E"/>
    <w:rsid w:val="008A2C99"/>
    <w:rsid w:val="008D18A4"/>
    <w:rsid w:val="008E3C70"/>
    <w:rsid w:val="008E79D1"/>
    <w:rsid w:val="008F3300"/>
    <w:rsid w:val="0091332C"/>
    <w:rsid w:val="0092258A"/>
    <w:rsid w:val="00973F45"/>
    <w:rsid w:val="009E0F3D"/>
    <w:rsid w:val="00A829DF"/>
    <w:rsid w:val="00B20236"/>
    <w:rsid w:val="00B50748"/>
    <w:rsid w:val="00B7733F"/>
    <w:rsid w:val="00B87331"/>
    <w:rsid w:val="00BD6BE0"/>
    <w:rsid w:val="00BE285C"/>
    <w:rsid w:val="00C014A7"/>
    <w:rsid w:val="00C20EA0"/>
    <w:rsid w:val="00C25EC6"/>
    <w:rsid w:val="00C27BEE"/>
    <w:rsid w:val="00C30601"/>
    <w:rsid w:val="00C9395D"/>
    <w:rsid w:val="00C95EE8"/>
    <w:rsid w:val="00CB76C2"/>
    <w:rsid w:val="00CC0472"/>
    <w:rsid w:val="00CC0829"/>
    <w:rsid w:val="00D01D02"/>
    <w:rsid w:val="00D31603"/>
    <w:rsid w:val="00D62FF0"/>
    <w:rsid w:val="00D734B0"/>
    <w:rsid w:val="00D77571"/>
    <w:rsid w:val="00D934AF"/>
    <w:rsid w:val="00DB12F2"/>
    <w:rsid w:val="00DF1F6D"/>
    <w:rsid w:val="00DF7E88"/>
    <w:rsid w:val="00E13567"/>
    <w:rsid w:val="00E228FE"/>
    <w:rsid w:val="00E37086"/>
    <w:rsid w:val="00E4717E"/>
    <w:rsid w:val="00E57B9D"/>
    <w:rsid w:val="00E64591"/>
    <w:rsid w:val="00E74CA6"/>
    <w:rsid w:val="00E76E15"/>
    <w:rsid w:val="00E90478"/>
    <w:rsid w:val="00EB7CC7"/>
    <w:rsid w:val="00ED3297"/>
    <w:rsid w:val="00ED52CB"/>
    <w:rsid w:val="00EE44AA"/>
    <w:rsid w:val="00EE7AD9"/>
    <w:rsid w:val="00F3424A"/>
    <w:rsid w:val="00F41CB0"/>
    <w:rsid w:val="00F61675"/>
    <w:rsid w:val="00F665EE"/>
    <w:rsid w:val="00F71253"/>
    <w:rsid w:val="00FC0523"/>
    <w:rsid w:val="00FD4282"/>
    <w:rsid w:val="00FD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920F005"/>
  <w15:chartTrackingRefBased/>
  <w15:docId w15:val="{B56EA559-166D-43FD-8846-793E435D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7A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172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172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172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06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0601"/>
  </w:style>
  <w:style w:type="paragraph" w:styleId="Piedepgina">
    <w:name w:val="footer"/>
    <w:basedOn w:val="Normal"/>
    <w:link w:val="PiedepginaCar"/>
    <w:uiPriority w:val="99"/>
    <w:unhideWhenUsed/>
    <w:rsid w:val="00C306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0601"/>
  </w:style>
  <w:style w:type="table" w:styleId="Tablaconcuadrcula">
    <w:name w:val="Table Grid"/>
    <w:basedOn w:val="Tablanormal"/>
    <w:uiPriority w:val="39"/>
    <w:rsid w:val="00C30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D52C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F6C7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F6C76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87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287A4B"/>
    <w:pPr>
      <w:outlineLvl w:val="9"/>
    </w:pPr>
    <w:rPr>
      <w:kern w:val="0"/>
      <w:lang w:eastAsia="es-CO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1172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1172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11727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DC1">
    <w:name w:val="toc 1"/>
    <w:basedOn w:val="Normal"/>
    <w:next w:val="Normal"/>
    <w:autoRedefine/>
    <w:uiPriority w:val="39"/>
    <w:unhideWhenUsed/>
    <w:rsid w:val="00117271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117271"/>
    <w:pPr>
      <w:spacing w:after="100"/>
      <w:ind w:left="220"/>
    </w:pPr>
  </w:style>
  <w:style w:type="character" w:styleId="Refdecomentario">
    <w:name w:val="annotation reference"/>
    <w:basedOn w:val="Fuentedeprrafopredeter"/>
    <w:uiPriority w:val="99"/>
    <w:semiHidden/>
    <w:unhideWhenUsed/>
    <w:rsid w:val="00EE7A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E7A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E7A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7A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7A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EA740-C9D6-4BF1-8A93-60FC50ED2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11</Pages>
  <Words>2430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Javier Rivera Pabon</dc:creator>
  <cp:keywords/>
  <dc:description/>
  <cp:lastModifiedBy>Paula Camila Amado Rodríguez</cp:lastModifiedBy>
  <cp:revision>12</cp:revision>
  <dcterms:created xsi:type="dcterms:W3CDTF">2024-12-04T15:08:00Z</dcterms:created>
  <dcterms:modified xsi:type="dcterms:W3CDTF">2024-12-16T15:44:00Z</dcterms:modified>
</cp:coreProperties>
</file>