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9962"/>
      </w:tblGrid>
      <w:tr w:rsidR="004C0F9C" w:rsidRPr="0049136E" w14:paraId="63A294D8" w14:textId="77777777" w:rsidTr="004C0F9C">
        <w:tc>
          <w:tcPr>
            <w:tcW w:w="9962" w:type="dxa"/>
            <w:shd w:val="clear" w:color="auto" w:fill="D1D1D1" w:themeFill="background2" w:themeFillShade="E6"/>
          </w:tcPr>
          <w:p w14:paraId="0E656A10" w14:textId="554435B9" w:rsidR="004C0F9C" w:rsidRPr="0049136E" w:rsidRDefault="004C0F9C" w:rsidP="004C0F9C">
            <w:pPr>
              <w:pStyle w:val="Prrafodelista"/>
              <w:numPr>
                <w:ilvl w:val="0"/>
                <w:numId w:val="1"/>
              </w:numPr>
              <w:ind w:left="313"/>
              <w:rPr>
                <w:rFonts w:ascii="Verdana" w:hAnsi="Verdana"/>
              </w:rPr>
            </w:pPr>
            <w:r w:rsidRPr="0049136E">
              <w:rPr>
                <w:rFonts w:ascii="Verdana" w:hAnsi="Verdana"/>
              </w:rPr>
              <w:t>OBJETIVO</w:t>
            </w:r>
          </w:p>
        </w:tc>
      </w:tr>
      <w:tr w:rsidR="004C0F9C" w:rsidRPr="0049136E" w14:paraId="085A0190" w14:textId="77777777" w:rsidTr="004C0F9C">
        <w:tc>
          <w:tcPr>
            <w:tcW w:w="9962" w:type="dxa"/>
          </w:tcPr>
          <w:p w14:paraId="42B08137" w14:textId="7AC4D2EF" w:rsidR="004C0F9C" w:rsidRPr="0049136E" w:rsidRDefault="004C0F9C" w:rsidP="004C0F9C">
            <w:pPr>
              <w:jc w:val="both"/>
              <w:rPr>
                <w:rFonts w:ascii="Verdana" w:hAnsi="Verdana"/>
              </w:rPr>
            </w:pPr>
            <w:r w:rsidRPr="0049136E">
              <w:rPr>
                <w:rFonts w:ascii="Verdana" w:hAnsi="Verdana"/>
                <w:lang w:val="es-MX"/>
              </w:rPr>
              <w:t>Establecer los lineamientos para implementar y realizar seguimiento al Teletrabajo de acuerdo con la normatividad vigente y los lineamientos establecidos por parte de la Unidad Administrativa Especial Contaduría General de la Nación.</w:t>
            </w:r>
          </w:p>
        </w:tc>
      </w:tr>
      <w:tr w:rsidR="004C0F9C" w:rsidRPr="0049136E" w14:paraId="049E4572" w14:textId="77777777" w:rsidTr="004C0F9C">
        <w:tc>
          <w:tcPr>
            <w:tcW w:w="9962" w:type="dxa"/>
            <w:shd w:val="clear" w:color="auto" w:fill="D1D1D1" w:themeFill="background2" w:themeFillShade="E6"/>
          </w:tcPr>
          <w:p w14:paraId="4508FB52" w14:textId="0A2BA726" w:rsidR="004C0F9C" w:rsidRPr="0049136E" w:rsidRDefault="004C0F9C" w:rsidP="004C0F9C">
            <w:pPr>
              <w:pStyle w:val="Prrafodelista"/>
              <w:numPr>
                <w:ilvl w:val="0"/>
                <w:numId w:val="1"/>
              </w:numPr>
              <w:ind w:left="313"/>
              <w:rPr>
                <w:rFonts w:ascii="Verdana" w:hAnsi="Verdana"/>
              </w:rPr>
            </w:pPr>
            <w:r w:rsidRPr="0049136E">
              <w:rPr>
                <w:rFonts w:ascii="Verdana" w:hAnsi="Verdana"/>
              </w:rPr>
              <w:t>DEFINICIONES</w:t>
            </w:r>
          </w:p>
        </w:tc>
      </w:tr>
      <w:tr w:rsidR="004C0F9C" w:rsidRPr="0049136E" w14:paraId="2F1FAB51" w14:textId="77777777" w:rsidTr="004C0F9C">
        <w:tc>
          <w:tcPr>
            <w:tcW w:w="9962" w:type="dxa"/>
          </w:tcPr>
          <w:p w14:paraId="12381C37" w14:textId="77777777" w:rsidR="004C0F9C" w:rsidRPr="0049136E" w:rsidRDefault="004C0F9C" w:rsidP="004C0F9C">
            <w:pPr>
              <w:jc w:val="both"/>
              <w:rPr>
                <w:rFonts w:ascii="Verdana" w:hAnsi="Verdana"/>
              </w:rPr>
            </w:pPr>
            <w:r w:rsidRPr="0049136E">
              <w:rPr>
                <w:rFonts w:ascii="Verdana" w:hAnsi="Verdana"/>
                <w:b/>
                <w:bCs/>
              </w:rPr>
              <w:t>ACTO ADMINISTRATIVO</w:t>
            </w:r>
            <w:r w:rsidRPr="0049136E">
              <w:rPr>
                <w:rFonts w:ascii="Verdana" w:hAnsi="Verdana"/>
              </w:rPr>
              <w:t>: De acuerdo con lo definido por la sentencia 1436 de 2000 expedida por la Corte Constitucional, el acto administrativo es la manifestación de la voluntad de la administración, tendiente a producir efectos jurídicos ya sea creando, modificando o extinguiendo derechos para los administrados o en contra de éstos.</w:t>
            </w:r>
          </w:p>
          <w:p w14:paraId="0D9F336A" w14:textId="77777777" w:rsidR="004C0F9C" w:rsidRPr="0049136E" w:rsidRDefault="004C0F9C" w:rsidP="004C0F9C">
            <w:pPr>
              <w:jc w:val="both"/>
              <w:rPr>
                <w:rFonts w:ascii="Verdana" w:hAnsi="Verdana"/>
              </w:rPr>
            </w:pPr>
            <w:r w:rsidRPr="0049136E">
              <w:rPr>
                <w:rFonts w:ascii="Verdana" w:hAnsi="Verdana"/>
              </w:rPr>
              <w:t>Para efectos de este procedimiento, el acto administrativo corresponde al documento mediante el cual se aprueba la modalidad de teletrabajo a un servidor público.</w:t>
            </w:r>
          </w:p>
          <w:p w14:paraId="2F841D49" w14:textId="77777777" w:rsidR="004C0F9C" w:rsidRPr="0049136E" w:rsidRDefault="004C0F9C" w:rsidP="004C0F9C">
            <w:pPr>
              <w:jc w:val="both"/>
              <w:rPr>
                <w:rFonts w:ascii="Verdana" w:hAnsi="Verdana"/>
              </w:rPr>
            </w:pPr>
          </w:p>
          <w:p w14:paraId="7A6440B3" w14:textId="77777777" w:rsidR="004C0F9C" w:rsidRPr="0049136E" w:rsidRDefault="004C0F9C" w:rsidP="004C0F9C">
            <w:pPr>
              <w:jc w:val="both"/>
              <w:rPr>
                <w:rFonts w:ascii="Verdana" w:hAnsi="Verdana"/>
              </w:rPr>
            </w:pPr>
            <w:r w:rsidRPr="0049136E">
              <w:rPr>
                <w:rFonts w:ascii="Verdana" w:hAnsi="Verdana"/>
                <w:b/>
                <w:bCs/>
              </w:rPr>
              <w:t>COMITÉ DE TELETRABAJO:</w:t>
            </w:r>
            <w:r w:rsidRPr="0049136E">
              <w:rPr>
                <w:rFonts w:ascii="Verdana" w:hAnsi="Verdana"/>
              </w:rPr>
              <w:t xml:space="preserve"> Instancia encargada de formular, coordinar y hace seguimiento de la implementación y funcionamiento del teletrabajo en la Entidad.</w:t>
            </w:r>
          </w:p>
          <w:p w14:paraId="7313024B" w14:textId="77777777" w:rsidR="004C0F9C" w:rsidRPr="0049136E" w:rsidRDefault="004C0F9C" w:rsidP="004C0F9C">
            <w:pPr>
              <w:jc w:val="both"/>
              <w:rPr>
                <w:rFonts w:ascii="Verdana" w:hAnsi="Verdana"/>
              </w:rPr>
            </w:pPr>
          </w:p>
          <w:p w14:paraId="3B4BED69" w14:textId="77777777" w:rsidR="004C0F9C" w:rsidRPr="0049136E" w:rsidRDefault="004C0F9C" w:rsidP="004C0F9C">
            <w:pPr>
              <w:jc w:val="both"/>
              <w:rPr>
                <w:rFonts w:ascii="Verdana" w:hAnsi="Verdana"/>
              </w:rPr>
            </w:pPr>
            <w:r w:rsidRPr="0049136E">
              <w:rPr>
                <w:rFonts w:ascii="Verdana" w:hAnsi="Verdana"/>
                <w:b/>
                <w:bCs/>
              </w:rPr>
              <w:t>TELETRABAJADOR:</w:t>
            </w:r>
            <w:r w:rsidRPr="0049136E">
              <w:rPr>
                <w:rFonts w:ascii="Verdana" w:hAnsi="Verdana"/>
              </w:rPr>
              <w:t xml:space="preserve"> es el servidor público que, en el marco de la relación laboral dependiente, utiliza las tecnologías de la información y comunicación como medio o fin para realizar su actividad laboral fuera de la sede del empleador, en cualquiera de las formas definidas por la ley, de acuerdo con lo definido en la misma norma.</w:t>
            </w:r>
          </w:p>
          <w:p w14:paraId="6ADF99DA" w14:textId="77777777" w:rsidR="004C0F9C" w:rsidRPr="0049136E" w:rsidRDefault="004C0F9C" w:rsidP="004C0F9C">
            <w:pPr>
              <w:jc w:val="both"/>
              <w:rPr>
                <w:rFonts w:ascii="Verdana" w:hAnsi="Verdana"/>
              </w:rPr>
            </w:pPr>
          </w:p>
          <w:p w14:paraId="14E42D58" w14:textId="77777777" w:rsidR="004C0F9C" w:rsidRPr="0049136E" w:rsidRDefault="004C0F9C" w:rsidP="004C0F9C">
            <w:pPr>
              <w:jc w:val="both"/>
              <w:rPr>
                <w:rFonts w:ascii="Verdana" w:hAnsi="Verdana"/>
              </w:rPr>
            </w:pPr>
            <w:r w:rsidRPr="0049136E">
              <w:rPr>
                <w:rFonts w:ascii="Verdana" w:hAnsi="Verdana"/>
                <w:b/>
                <w:bCs/>
              </w:rPr>
              <w:t>TELETRABAJO:</w:t>
            </w:r>
            <w:r w:rsidRPr="0049136E">
              <w:rPr>
                <w:rFonts w:ascii="Verdana" w:hAnsi="Verdana"/>
              </w:rPr>
              <w:t xml:space="preserve"> es una forma de organización laboral, que consiste en el desempeño de actividades remuneradas utilizando como soporte las tecnologías de la información y las comunicaciones- TIC- para el contacto entre el servidor público y empleador sin requerirse la presencia física del servidor público en un sitio específico de trabajo.</w:t>
            </w:r>
          </w:p>
          <w:p w14:paraId="467C719F" w14:textId="1F1E2FB1" w:rsidR="004C0F9C" w:rsidRPr="0049136E" w:rsidRDefault="004C0F9C" w:rsidP="004C0F9C">
            <w:pPr>
              <w:jc w:val="both"/>
              <w:rPr>
                <w:rFonts w:ascii="Verdana" w:hAnsi="Verdana"/>
              </w:rPr>
            </w:pPr>
          </w:p>
        </w:tc>
      </w:tr>
      <w:tr w:rsidR="004C0F9C" w:rsidRPr="0049136E" w14:paraId="2300C53A" w14:textId="77777777" w:rsidTr="004C0F9C">
        <w:tc>
          <w:tcPr>
            <w:tcW w:w="9962" w:type="dxa"/>
            <w:shd w:val="clear" w:color="auto" w:fill="D1D1D1" w:themeFill="background2" w:themeFillShade="E6"/>
          </w:tcPr>
          <w:p w14:paraId="136BA0B4" w14:textId="60A370DC" w:rsidR="004C0F9C" w:rsidRPr="0049136E" w:rsidRDefault="004C0F9C" w:rsidP="004C0F9C">
            <w:pPr>
              <w:pStyle w:val="Prrafodelista"/>
              <w:numPr>
                <w:ilvl w:val="0"/>
                <w:numId w:val="1"/>
              </w:numPr>
              <w:ind w:left="313"/>
              <w:rPr>
                <w:rFonts w:ascii="Verdana" w:hAnsi="Verdana"/>
              </w:rPr>
            </w:pPr>
            <w:r w:rsidRPr="0049136E">
              <w:rPr>
                <w:rFonts w:ascii="Verdana" w:hAnsi="Verdana"/>
              </w:rPr>
              <w:t>MARCO LEGAL</w:t>
            </w:r>
          </w:p>
        </w:tc>
      </w:tr>
      <w:tr w:rsidR="004C0F9C" w:rsidRPr="0049136E" w14:paraId="67966CD5" w14:textId="77777777" w:rsidTr="004C0F9C">
        <w:tc>
          <w:tcPr>
            <w:tcW w:w="9962" w:type="dxa"/>
          </w:tcPr>
          <w:p w14:paraId="54326AC5" w14:textId="77777777" w:rsidR="004C0F9C" w:rsidRPr="0049136E" w:rsidRDefault="004F792D" w:rsidP="004164D1">
            <w:pPr>
              <w:jc w:val="both"/>
              <w:rPr>
                <w:rFonts w:ascii="Verdana" w:hAnsi="Verdana"/>
              </w:rPr>
            </w:pPr>
            <w:hyperlink r:id="rId8" w:history="1">
              <w:r w:rsidR="004164D1" w:rsidRPr="0049136E">
                <w:rPr>
                  <w:rStyle w:val="Hipervnculo"/>
                  <w:rFonts w:ascii="Verdana" w:hAnsi="Verdana"/>
                </w:rPr>
                <w:t>Ley 1221 de 2008</w:t>
              </w:r>
            </w:hyperlink>
            <w:r w:rsidR="004164D1" w:rsidRPr="0049136E">
              <w:rPr>
                <w:rFonts w:ascii="Verdana" w:hAnsi="Verdana"/>
              </w:rPr>
              <w:t xml:space="preserve"> Por la cual se establecen normas para promover y regular el Teletrabajo y se dictan otras disposiciones</w:t>
            </w:r>
          </w:p>
          <w:p w14:paraId="2F0D31F6" w14:textId="77777777" w:rsidR="004164D1" w:rsidRPr="0049136E" w:rsidRDefault="004164D1" w:rsidP="004164D1">
            <w:pPr>
              <w:jc w:val="both"/>
              <w:rPr>
                <w:rFonts w:ascii="Verdana" w:hAnsi="Verdana"/>
              </w:rPr>
            </w:pPr>
          </w:p>
          <w:p w14:paraId="6618A332" w14:textId="77777777" w:rsidR="004164D1" w:rsidRPr="0049136E" w:rsidRDefault="004F792D" w:rsidP="004164D1">
            <w:pPr>
              <w:jc w:val="both"/>
              <w:rPr>
                <w:rFonts w:ascii="Verdana" w:hAnsi="Verdana"/>
              </w:rPr>
            </w:pPr>
            <w:hyperlink r:id="rId9" w:history="1">
              <w:r w:rsidR="004164D1" w:rsidRPr="0049136E">
                <w:rPr>
                  <w:rStyle w:val="Hipervnculo"/>
                  <w:rFonts w:ascii="Verdana" w:hAnsi="Verdana"/>
                </w:rPr>
                <w:t>Ley 1429 de 2010</w:t>
              </w:r>
            </w:hyperlink>
            <w:r w:rsidR="004164D1" w:rsidRPr="0049136E">
              <w:rPr>
                <w:rFonts w:ascii="Verdana" w:hAnsi="Verdana"/>
              </w:rPr>
              <w:t xml:space="preserve"> Por la cual se expide la Ley de Formalización y Generación de Empleo.</w:t>
            </w:r>
          </w:p>
          <w:p w14:paraId="6F4972D9" w14:textId="011D05F1" w:rsidR="004164D1" w:rsidRPr="0049136E" w:rsidRDefault="004E6CB6" w:rsidP="004164D1">
            <w:pPr>
              <w:jc w:val="both"/>
              <w:rPr>
                <w:rFonts w:ascii="Verdana" w:hAnsi="Verdana"/>
              </w:rPr>
            </w:pPr>
            <w:r w:rsidRPr="0049136E">
              <w:rPr>
                <w:rFonts w:ascii="Verdana" w:hAnsi="Verdana"/>
              </w:rPr>
              <w:t>El literal c, del artículo 3º de la presente ley, establece la obligación del Gobierno de diseñar y promover programas de formación, capacitación, asistencia técnica y asesoría especializada que conduzca a la formalización y generación empresarial del Teletrabajo</w:t>
            </w:r>
          </w:p>
          <w:p w14:paraId="43F04535" w14:textId="77777777" w:rsidR="004E6CB6" w:rsidRPr="0049136E" w:rsidRDefault="004E6CB6" w:rsidP="004164D1">
            <w:pPr>
              <w:jc w:val="both"/>
              <w:rPr>
                <w:rFonts w:ascii="Verdana" w:hAnsi="Verdana"/>
              </w:rPr>
            </w:pPr>
          </w:p>
          <w:p w14:paraId="32F7BC81" w14:textId="77777777" w:rsidR="004164D1" w:rsidRPr="0049136E" w:rsidRDefault="004F792D" w:rsidP="004164D1">
            <w:pPr>
              <w:jc w:val="both"/>
              <w:rPr>
                <w:rFonts w:ascii="Verdana" w:hAnsi="Verdana"/>
              </w:rPr>
            </w:pPr>
            <w:hyperlink r:id="rId10" w:history="1">
              <w:r w:rsidR="004164D1" w:rsidRPr="0049136E">
                <w:rPr>
                  <w:rStyle w:val="Hipervnculo"/>
                  <w:rFonts w:ascii="Verdana" w:hAnsi="Verdana"/>
                </w:rPr>
                <w:t>Ley 1562 de 2012</w:t>
              </w:r>
            </w:hyperlink>
            <w:r w:rsidR="004164D1" w:rsidRPr="0049136E">
              <w:rPr>
                <w:rFonts w:ascii="Verdana" w:hAnsi="Verdana"/>
              </w:rPr>
              <w:t xml:space="preserve"> Por la cual se modifica el Sistema de Riesgos Laborales y se dictan otras disposiciones en materia de Salud Ocupacional.</w:t>
            </w:r>
          </w:p>
          <w:p w14:paraId="4D46A7B3" w14:textId="77777777" w:rsidR="004E6CB6" w:rsidRPr="0049136E" w:rsidRDefault="004E6CB6" w:rsidP="004E6CB6">
            <w:pPr>
              <w:jc w:val="both"/>
              <w:rPr>
                <w:rFonts w:ascii="Verdana" w:hAnsi="Verdana"/>
              </w:rPr>
            </w:pPr>
            <w:r w:rsidRPr="0049136E">
              <w:rPr>
                <w:rFonts w:ascii="Verdana" w:hAnsi="Verdana"/>
              </w:rPr>
              <w:t>El parágrafo 2, artículo 26º, modifica el Sistema General de Riesgos Laborales y establece algunas disposiciones aplicables al Teletrabajo.</w:t>
            </w:r>
          </w:p>
          <w:p w14:paraId="692F8E3B" w14:textId="77777777" w:rsidR="00B75BC1" w:rsidRPr="0049136E" w:rsidRDefault="00B75BC1" w:rsidP="004E6CB6">
            <w:pPr>
              <w:jc w:val="both"/>
              <w:rPr>
                <w:rFonts w:ascii="Verdana" w:hAnsi="Verdana"/>
              </w:rPr>
            </w:pPr>
          </w:p>
          <w:p w14:paraId="5417DD2B" w14:textId="77777777" w:rsidR="004E6CB6" w:rsidRPr="0049136E" w:rsidRDefault="004F792D" w:rsidP="004E6CB6">
            <w:pPr>
              <w:jc w:val="both"/>
              <w:rPr>
                <w:rFonts w:ascii="Verdana" w:hAnsi="Verdana"/>
              </w:rPr>
            </w:pPr>
            <w:hyperlink r:id="rId11" w:history="1">
              <w:r w:rsidR="004E6CB6" w:rsidRPr="0049136E">
                <w:rPr>
                  <w:rStyle w:val="Hipervnculo"/>
                  <w:rFonts w:ascii="Verdana" w:hAnsi="Verdana"/>
                </w:rPr>
                <w:t>Decreto 884 de 2012</w:t>
              </w:r>
            </w:hyperlink>
            <w:r w:rsidR="004E6CB6" w:rsidRPr="0049136E">
              <w:rPr>
                <w:rFonts w:ascii="Verdana" w:hAnsi="Verdana"/>
              </w:rPr>
              <w:t xml:space="preserve"> Por medio del cual se reglamenta la Ley 1221 de 2008 y se dictan otras disposiciones</w:t>
            </w:r>
          </w:p>
          <w:p w14:paraId="587869E6" w14:textId="77777777" w:rsidR="004E6CB6" w:rsidRPr="0049136E" w:rsidRDefault="004E6CB6" w:rsidP="004E6CB6">
            <w:pPr>
              <w:jc w:val="both"/>
              <w:rPr>
                <w:rFonts w:ascii="Verdana" w:hAnsi="Verdana"/>
              </w:rPr>
            </w:pPr>
          </w:p>
          <w:p w14:paraId="7BA9BE14" w14:textId="5C753EF9" w:rsidR="0055039C" w:rsidRPr="0049136E" w:rsidRDefault="0055039C" w:rsidP="0055039C">
            <w:pPr>
              <w:tabs>
                <w:tab w:val="left" w:pos="6390"/>
              </w:tabs>
              <w:rPr>
                <w:rFonts w:ascii="Verdana" w:hAnsi="Verdana"/>
              </w:rPr>
            </w:pPr>
            <w:r w:rsidRPr="0049136E">
              <w:rPr>
                <w:rFonts w:ascii="Verdana" w:hAnsi="Verdana"/>
              </w:rPr>
              <w:tab/>
            </w:r>
          </w:p>
          <w:p w14:paraId="3E128573" w14:textId="4FA628C9" w:rsidR="004E6CB6" w:rsidRPr="0049136E" w:rsidRDefault="004F792D" w:rsidP="004E6CB6">
            <w:pPr>
              <w:jc w:val="both"/>
              <w:rPr>
                <w:rFonts w:ascii="Verdana" w:hAnsi="Verdana"/>
              </w:rPr>
            </w:pPr>
            <w:hyperlink r:id="rId12" w:history="1">
              <w:r w:rsidR="00B75BC1" w:rsidRPr="0049136E">
                <w:rPr>
                  <w:rStyle w:val="Hipervnculo"/>
                  <w:rFonts w:ascii="Verdana" w:hAnsi="Verdana"/>
                </w:rPr>
                <w:t>Decreto 1072 de 2015</w:t>
              </w:r>
            </w:hyperlink>
            <w:r w:rsidR="00B75BC1" w:rsidRPr="0049136E">
              <w:rPr>
                <w:rFonts w:ascii="Verdana" w:hAnsi="Verdana"/>
              </w:rPr>
              <w:t xml:space="preserve"> Por medio del cual se expide el Decreto Único Reglamentario del Sector Trabajo</w:t>
            </w:r>
          </w:p>
        </w:tc>
      </w:tr>
    </w:tbl>
    <w:p w14:paraId="0BC7129D" w14:textId="77777777" w:rsidR="004C0F9C" w:rsidRDefault="004C0F9C">
      <w:pPr>
        <w:rPr>
          <w:rFonts w:ascii="Verdana" w:hAnsi="Verdana"/>
        </w:rPr>
      </w:pPr>
    </w:p>
    <w:tbl>
      <w:tblPr>
        <w:tblStyle w:val="Tablaconcuadrcula"/>
        <w:tblW w:w="10060" w:type="dxa"/>
        <w:tblLayout w:type="fixed"/>
        <w:tblLook w:val="04A0" w:firstRow="1" w:lastRow="0" w:firstColumn="1" w:lastColumn="0" w:noHBand="0" w:noVBand="1"/>
      </w:tblPr>
      <w:tblGrid>
        <w:gridCol w:w="562"/>
        <w:gridCol w:w="1861"/>
        <w:gridCol w:w="2677"/>
        <w:gridCol w:w="2266"/>
        <w:gridCol w:w="2694"/>
      </w:tblGrid>
      <w:tr w:rsidR="00B75BC1" w:rsidRPr="0049136E" w14:paraId="445A2ECD" w14:textId="77777777" w:rsidTr="006013C1">
        <w:tc>
          <w:tcPr>
            <w:tcW w:w="10060" w:type="dxa"/>
            <w:gridSpan w:val="5"/>
            <w:shd w:val="clear" w:color="auto" w:fill="D1D1D1" w:themeFill="background2" w:themeFillShade="E6"/>
          </w:tcPr>
          <w:p w14:paraId="29A54524" w14:textId="749954E3" w:rsidR="00B75BC1" w:rsidRPr="0049136E" w:rsidRDefault="00B75BC1" w:rsidP="00B75BC1">
            <w:pPr>
              <w:pStyle w:val="Prrafodelista"/>
              <w:numPr>
                <w:ilvl w:val="0"/>
                <w:numId w:val="1"/>
              </w:numPr>
              <w:ind w:left="313"/>
              <w:rPr>
                <w:rFonts w:ascii="Verdana" w:hAnsi="Verdana"/>
                <w:b/>
                <w:bCs/>
              </w:rPr>
            </w:pPr>
            <w:r w:rsidRPr="0049136E">
              <w:rPr>
                <w:rFonts w:ascii="Verdana" w:hAnsi="Verdana"/>
                <w:b/>
                <w:bCs/>
              </w:rPr>
              <w:t>PROCEDIMIENTO</w:t>
            </w:r>
          </w:p>
        </w:tc>
      </w:tr>
      <w:tr w:rsidR="006013C1" w:rsidRPr="0049136E" w14:paraId="250FCD0C" w14:textId="77777777" w:rsidTr="0055039C">
        <w:trPr>
          <w:trHeight w:val="385"/>
        </w:trPr>
        <w:tc>
          <w:tcPr>
            <w:tcW w:w="562" w:type="dxa"/>
            <w:shd w:val="clear" w:color="auto" w:fill="D1D1D1" w:themeFill="background2" w:themeFillShade="E6"/>
            <w:vAlign w:val="center"/>
          </w:tcPr>
          <w:p w14:paraId="5DBDCC46" w14:textId="2CB9FEF1" w:rsidR="00B75BC1" w:rsidRPr="0049136E" w:rsidRDefault="00B75BC1" w:rsidP="00B75BC1">
            <w:pPr>
              <w:jc w:val="center"/>
              <w:rPr>
                <w:rFonts w:ascii="Verdana" w:hAnsi="Verdana"/>
                <w:b/>
                <w:bCs/>
              </w:rPr>
            </w:pPr>
            <w:r w:rsidRPr="0049136E">
              <w:rPr>
                <w:rFonts w:ascii="Verdana" w:hAnsi="Verdana"/>
                <w:b/>
                <w:bCs/>
              </w:rPr>
              <w:t>No</w:t>
            </w:r>
          </w:p>
        </w:tc>
        <w:tc>
          <w:tcPr>
            <w:tcW w:w="1861" w:type="dxa"/>
            <w:shd w:val="clear" w:color="auto" w:fill="D1D1D1" w:themeFill="background2" w:themeFillShade="E6"/>
            <w:vAlign w:val="center"/>
          </w:tcPr>
          <w:p w14:paraId="555290B7" w14:textId="6F83D531" w:rsidR="00B75BC1" w:rsidRPr="0049136E" w:rsidRDefault="00B75BC1" w:rsidP="00B75BC1">
            <w:pPr>
              <w:jc w:val="center"/>
              <w:rPr>
                <w:rFonts w:ascii="Verdana" w:hAnsi="Verdana"/>
                <w:b/>
                <w:bCs/>
              </w:rPr>
            </w:pPr>
            <w:r w:rsidRPr="0049136E">
              <w:rPr>
                <w:rFonts w:ascii="Verdana" w:hAnsi="Verdana"/>
                <w:b/>
                <w:bCs/>
              </w:rPr>
              <w:t>ACTIVIDAD</w:t>
            </w:r>
          </w:p>
        </w:tc>
        <w:tc>
          <w:tcPr>
            <w:tcW w:w="2677" w:type="dxa"/>
            <w:shd w:val="clear" w:color="auto" w:fill="D1D1D1" w:themeFill="background2" w:themeFillShade="E6"/>
            <w:vAlign w:val="center"/>
          </w:tcPr>
          <w:p w14:paraId="5B869CE9" w14:textId="7C5841F2" w:rsidR="00B75BC1" w:rsidRPr="0049136E" w:rsidRDefault="00B75BC1" w:rsidP="00B75BC1">
            <w:pPr>
              <w:jc w:val="center"/>
              <w:rPr>
                <w:rFonts w:ascii="Verdana" w:hAnsi="Verdana"/>
                <w:b/>
                <w:bCs/>
              </w:rPr>
            </w:pPr>
            <w:r w:rsidRPr="0049136E">
              <w:rPr>
                <w:rFonts w:ascii="Verdana" w:hAnsi="Verdana"/>
                <w:b/>
                <w:bCs/>
              </w:rPr>
              <w:t>DESCRIPCIÓN</w:t>
            </w:r>
          </w:p>
        </w:tc>
        <w:tc>
          <w:tcPr>
            <w:tcW w:w="2266" w:type="dxa"/>
            <w:shd w:val="clear" w:color="auto" w:fill="D1D1D1" w:themeFill="background2" w:themeFillShade="E6"/>
            <w:vAlign w:val="center"/>
          </w:tcPr>
          <w:p w14:paraId="563E8E14" w14:textId="412C457D" w:rsidR="00B75BC1" w:rsidRPr="0049136E" w:rsidRDefault="00B75BC1" w:rsidP="00B75BC1">
            <w:pPr>
              <w:jc w:val="center"/>
              <w:rPr>
                <w:rFonts w:ascii="Verdana" w:hAnsi="Verdana"/>
                <w:b/>
                <w:bCs/>
              </w:rPr>
            </w:pPr>
            <w:r w:rsidRPr="0049136E">
              <w:rPr>
                <w:rFonts w:ascii="Verdana" w:hAnsi="Verdana"/>
                <w:b/>
                <w:bCs/>
              </w:rPr>
              <w:t>RESPONSABLE</w:t>
            </w:r>
          </w:p>
        </w:tc>
        <w:tc>
          <w:tcPr>
            <w:tcW w:w="2694" w:type="dxa"/>
            <w:shd w:val="clear" w:color="auto" w:fill="D1D1D1" w:themeFill="background2" w:themeFillShade="E6"/>
            <w:vAlign w:val="center"/>
          </w:tcPr>
          <w:p w14:paraId="38DD83A3" w14:textId="24F2EF90" w:rsidR="00B75BC1" w:rsidRPr="0049136E" w:rsidRDefault="00B75BC1" w:rsidP="00B75BC1">
            <w:pPr>
              <w:jc w:val="center"/>
              <w:rPr>
                <w:rFonts w:ascii="Verdana" w:hAnsi="Verdana"/>
                <w:b/>
                <w:bCs/>
              </w:rPr>
            </w:pPr>
            <w:r w:rsidRPr="0049136E">
              <w:rPr>
                <w:rFonts w:ascii="Verdana" w:hAnsi="Verdana"/>
                <w:b/>
                <w:bCs/>
              </w:rPr>
              <w:t>REGISTRO</w:t>
            </w:r>
          </w:p>
        </w:tc>
      </w:tr>
      <w:tr w:rsidR="006013C1" w:rsidRPr="0049136E" w14:paraId="2901545E" w14:textId="77777777" w:rsidTr="00F2355C">
        <w:trPr>
          <w:trHeight w:val="2208"/>
        </w:trPr>
        <w:tc>
          <w:tcPr>
            <w:tcW w:w="562" w:type="dxa"/>
            <w:vAlign w:val="center"/>
          </w:tcPr>
          <w:p w14:paraId="7056605B" w14:textId="3358B17B" w:rsidR="006013C1" w:rsidRPr="0049136E" w:rsidRDefault="006013C1" w:rsidP="00A76413">
            <w:pPr>
              <w:jc w:val="center"/>
              <w:rPr>
                <w:rFonts w:ascii="Verdana" w:hAnsi="Verdana"/>
              </w:rPr>
            </w:pPr>
            <w:r w:rsidRPr="0049136E">
              <w:rPr>
                <w:rFonts w:ascii="Verdana" w:hAnsi="Verdana"/>
              </w:rPr>
              <w:t>1</w:t>
            </w:r>
          </w:p>
        </w:tc>
        <w:tc>
          <w:tcPr>
            <w:tcW w:w="1861" w:type="dxa"/>
            <w:vAlign w:val="center"/>
          </w:tcPr>
          <w:p w14:paraId="3CBB66DD" w14:textId="7E9621AD" w:rsidR="006013C1" w:rsidRPr="0049136E" w:rsidRDefault="006013C1" w:rsidP="00A76413">
            <w:pPr>
              <w:jc w:val="center"/>
              <w:rPr>
                <w:rFonts w:ascii="Verdana" w:hAnsi="Verdana"/>
              </w:rPr>
            </w:pPr>
            <w:r w:rsidRPr="0049136E">
              <w:rPr>
                <w:rFonts w:ascii="Verdana" w:hAnsi="Verdana"/>
              </w:rPr>
              <w:t xml:space="preserve">Comunicar y Difundir </w:t>
            </w:r>
          </w:p>
        </w:tc>
        <w:tc>
          <w:tcPr>
            <w:tcW w:w="2677" w:type="dxa"/>
            <w:vAlign w:val="center"/>
          </w:tcPr>
          <w:p w14:paraId="7C660406" w14:textId="5E5D64EC" w:rsidR="006013C1" w:rsidRPr="0049136E" w:rsidRDefault="006013C1" w:rsidP="00B75BC1">
            <w:pPr>
              <w:jc w:val="both"/>
              <w:rPr>
                <w:rFonts w:ascii="Verdana" w:hAnsi="Verdana"/>
              </w:rPr>
            </w:pPr>
            <w:r w:rsidRPr="0049136E">
              <w:rPr>
                <w:rFonts w:ascii="Verdana" w:hAnsi="Verdana"/>
              </w:rPr>
              <w:t>Comunicar y publicar la reglamentación del Teletrabajo, lo que incluye la conformación del comité de teletrabajo</w:t>
            </w:r>
            <w:r w:rsidR="00D81705">
              <w:rPr>
                <w:rFonts w:ascii="Verdana" w:hAnsi="Verdana"/>
              </w:rPr>
              <w:t>.</w:t>
            </w:r>
            <w:r w:rsidRPr="0049136E">
              <w:rPr>
                <w:rFonts w:ascii="Verdana" w:hAnsi="Verdana"/>
              </w:rPr>
              <w:t xml:space="preserve"> </w:t>
            </w:r>
          </w:p>
        </w:tc>
        <w:tc>
          <w:tcPr>
            <w:tcW w:w="2266" w:type="dxa"/>
            <w:vAlign w:val="center"/>
          </w:tcPr>
          <w:p w14:paraId="70B54EEA" w14:textId="4B90FA96" w:rsidR="006013C1" w:rsidRPr="0049136E" w:rsidRDefault="006013C1" w:rsidP="00A76413">
            <w:pPr>
              <w:jc w:val="center"/>
              <w:rPr>
                <w:rFonts w:ascii="Verdana" w:hAnsi="Verdana"/>
              </w:rPr>
            </w:pPr>
            <w:r w:rsidRPr="0049136E">
              <w:rPr>
                <w:rFonts w:ascii="Verdana" w:hAnsi="Verdana"/>
              </w:rPr>
              <w:t>Despacho</w:t>
            </w:r>
            <w:r w:rsidR="00D81705">
              <w:rPr>
                <w:rFonts w:ascii="Verdana" w:hAnsi="Verdana"/>
              </w:rPr>
              <w:t xml:space="preserve"> </w:t>
            </w:r>
            <w:r w:rsidRPr="0049136E">
              <w:rPr>
                <w:rFonts w:ascii="Verdana" w:hAnsi="Verdana"/>
              </w:rPr>
              <w:t xml:space="preserve">secretaria general </w:t>
            </w:r>
          </w:p>
        </w:tc>
        <w:tc>
          <w:tcPr>
            <w:tcW w:w="2694" w:type="dxa"/>
            <w:vAlign w:val="center"/>
          </w:tcPr>
          <w:p w14:paraId="76A16735" w14:textId="603942C9" w:rsidR="006013C1" w:rsidRPr="0049136E" w:rsidRDefault="006013C1" w:rsidP="00A76413">
            <w:pPr>
              <w:jc w:val="center"/>
              <w:rPr>
                <w:rFonts w:ascii="Verdana" w:hAnsi="Verdana"/>
              </w:rPr>
            </w:pPr>
            <w:r w:rsidRPr="0049136E">
              <w:rPr>
                <w:rFonts w:ascii="Verdana" w:hAnsi="Verdana"/>
              </w:rPr>
              <w:t>Correo electrónico, página web, intranet</w:t>
            </w:r>
          </w:p>
        </w:tc>
      </w:tr>
      <w:tr w:rsidR="006013C1" w:rsidRPr="0049136E" w14:paraId="12B70DE5" w14:textId="77777777" w:rsidTr="0055039C">
        <w:trPr>
          <w:trHeight w:val="2341"/>
        </w:trPr>
        <w:tc>
          <w:tcPr>
            <w:tcW w:w="562" w:type="dxa"/>
            <w:vAlign w:val="center"/>
          </w:tcPr>
          <w:p w14:paraId="74572C4C" w14:textId="139CCF0E" w:rsidR="006013C1" w:rsidRPr="0049136E" w:rsidRDefault="006013C1" w:rsidP="00A76413">
            <w:pPr>
              <w:jc w:val="center"/>
              <w:rPr>
                <w:rFonts w:ascii="Verdana" w:hAnsi="Verdana"/>
              </w:rPr>
            </w:pPr>
            <w:r w:rsidRPr="0049136E">
              <w:rPr>
                <w:rFonts w:ascii="Verdana" w:hAnsi="Verdana"/>
              </w:rPr>
              <w:t>2</w:t>
            </w:r>
          </w:p>
        </w:tc>
        <w:tc>
          <w:tcPr>
            <w:tcW w:w="1861" w:type="dxa"/>
            <w:vAlign w:val="center"/>
          </w:tcPr>
          <w:p w14:paraId="4F4B4D01" w14:textId="2B35F12E" w:rsidR="006013C1" w:rsidRPr="0049136E" w:rsidRDefault="006013C1" w:rsidP="00A76413">
            <w:pPr>
              <w:jc w:val="center"/>
              <w:rPr>
                <w:rFonts w:ascii="Verdana" w:hAnsi="Verdana"/>
              </w:rPr>
            </w:pPr>
            <w:r w:rsidRPr="0049136E">
              <w:rPr>
                <w:rFonts w:ascii="Verdana" w:hAnsi="Verdana"/>
              </w:rPr>
              <w:t xml:space="preserve">Diligenciar solicitud de teletrabajo </w:t>
            </w:r>
          </w:p>
        </w:tc>
        <w:tc>
          <w:tcPr>
            <w:tcW w:w="2677" w:type="dxa"/>
            <w:vAlign w:val="center"/>
          </w:tcPr>
          <w:p w14:paraId="410A6746" w14:textId="60728050" w:rsidR="006013C1" w:rsidRPr="0049136E" w:rsidRDefault="006013C1" w:rsidP="00B75BC1">
            <w:pPr>
              <w:jc w:val="both"/>
              <w:rPr>
                <w:rFonts w:ascii="Verdana" w:hAnsi="Verdana"/>
              </w:rPr>
            </w:pPr>
            <w:r w:rsidRPr="0049136E">
              <w:rPr>
                <w:rFonts w:ascii="Verdana" w:hAnsi="Verdana"/>
              </w:rPr>
              <w:t xml:space="preserve">Diligenciar el formato de solicitud de vinculación al programa de teletrabajo. </w:t>
            </w:r>
          </w:p>
          <w:p w14:paraId="026F5A35" w14:textId="77777777" w:rsidR="006013C1" w:rsidRPr="0049136E" w:rsidRDefault="006013C1" w:rsidP="00B75BC1">
            <w:pPr>
              <w:jc w:val="both"/>
              <w:rPr>
                <w:rFonts w:ascii="Verdana" w:hAnsi="Verdana"/>
              </w:rPr>
            </w:pPr>
          </w:p>
          <w:p w14:paraId="464A9C55" w14:textId="77777777" w:rsidR="006013C1" w:rsidRPr="0049136E" w:rsidRDefault="006013C1" w:rsidP="00B75BC1">
            <w:pPr>
              <w:jc w:val="both"/>
              <w:rPr>
                <w:rFonts w:ascii="Verdana" w:hAnsi="Verdana"/>
              </w:rPr>
            </w:pPr>
          </w:p>
          <w:p w14:paraId="3839CE97" w14:textId="77777777" w:rsidR="006013C1" w:rsidRPr="0049136E" w:rsidRDefault="006013C1" w:rsidP="00B75BC1">
            <w:pPr>
              <w:jc w:val="both"/>
              <w:rPr>
                <w:rFonts w:ascii="Verdana" w:hAnsi="Verdana"/>
              </w:rPr>
            </w:pPr>
            <w:r w:rsidRPr="0049136E">
              <w:rPr>
                <w:rFonts w:ascii="Verdana" w:hAnsi="Verdana"/>
              </w:rPr>
              <w:t xml:space="preserve">Diligenciar visita domiciliaria para Teletrabajo y enviar al jefe inmediato. </w:t>
            </w:r>
          </w:p>
          <w:p w14:paraId="16D600B3" w14:textId="5B166BA7" w:rsidR="006013C1" w:rsidRPr="0049136E" w:rsidRDefault="006013C1" w:rsidP="00B75BC1">
            <w:pPr>
              <w:jc w:val="both"/>
              <w:rPr>
                <w:rFonts w:ascii="Verdana" w:hAnsi="Verdana"/>
              </w:rPr>
            </w:pPr>
          </w:p>
        </w:tc>
        <w:tc>
          <w:tcPr>
            <w:tcW w:w="2266" w:type="dxa"/>
            <w:vAlign w:val="center"/>
          </w:tcPr>
          <w:p w14:paraId="2B54793F" w14:textId="77777777" w:rsidR="006013C1" w:rsidRPr="0049136E" w:rsidRDefault="006013C1" w:rsidP="00A76413">
            <w:pPr>
              <w:jc w:val="center"/>
              <w:rPr>
                <w:rFonts w:ascii="Verdana" w:hAnsi="Verdana"/>
              </w:rPr>
            </w:pPr>
            <w:r w:rsidRPr="0049136E">
              <w:rPr>
                <w:rFonts w:ascii="Verdana" w:hAnsi="Verdana"/>
              </w:rPr>
              <w:t>Servidor Público</w:t>
            </w:r>
          </w:p>
          <w:p w14:paraId="2AE584A2" w14:textId="36D395EC" w:rsidR="006013C1" w:rsidRPr="0049136E" w:rsidRDefault="006013C1" w:rsidP="00A76413">
            <w:pPr>
              <w:jc w:val="center"/>
              <w:rPr>
                <w:rFonts w:ascii="Verdana" w:hAnsi="Verdana"/>
              </w:rPr>
            </w:pPr>
            <w:r w:rsidRPr="0049136E">
              <w:rPr>
                <w:rFonts w:ascii="Verdana" w:hAnsi="Verdana"/>
              </w:rPr>
              <w:t>Jefe Inmediato</w:t>
            </w:r>
            <w:r w:rsidR="00F2355C">
              <w:rPr>
                <w:rFonts w:ascii="Verdana" w:hAnsi="Verdana"/>
              </w:rPr>
              <w:t>.</w:t>
            </w:r>
            <w:r w:rsidRPr="0049136E">
              <w:rPr>
                <w:rFonts w:ascii="Verdana" w:hAnsi="Verdana"/>
              </w:rPr>
              <w:t xml:space="preserve"> </w:t>
            </w:r>
          </w:p>
        </w:tc>
        <w:tc>
          <w:tcPr>
            <w:tcW w:w="2694" w:type="dxa"/>
            <w:vAlign w:val="center"/>
          </w:tcPr>
          <w:p w14:paraId="44B37058" w14:textId="77777777" w:rsidR="00F2355C" w:rsidRDefault="00F2355C" w:rsidP="00A76413">
            <w:pPr>
              <w:jc w:val="center"/>
              <w:rPr>
                <w:rFonts w:ascii="Verdana" w:hAnsi="Verdana"/>
              </w:rPr>
            </w:pPr>
          </w:p>
          <w:p w14:paraId="197532C9" w14:textId="47E8AFF7" w:rsidR="006013C1" w:rsidRPr="0049136E" w:rsidRDefault="00E51A9F" w:rsidP="00A76413">
            <w:pPr>
              <w:jc w:val="center"/>
              <w:rPr>
                <w:rFonts w:ascii="Verdana" w:hAnsi="Verdana"/>
              </w:rPr>
            </w:pPr>
            <w:r w:rsidRPr="0049136E">
              <w:rPr>
                <w:rFonts w:ascii="Verdana" w:hAnsi="Verdana"/>
              </w:rPr>
              <w:t xml:space="preserve">Solicitud de vinculación al programa de teletrabajo diligenciado </w:t>
            </w:r>
          </w:p>
          <w:p w14:paraId="0AE7966E" w14:textId="77777777" w:rsidR="00E51A9F" w:rsidRPr="0049136E" w:rsidRDefault="00E51A9F" w:rsidP="00E51A9F">
            <w:pPr>
              <w:jc w:val="center"/>
              <w:rPr>
                <w:rFonts w:ascii="Verdana" w:hAnsi="Verdana"/>
                <w:color w:val="156082" w:themeColor="accent1"/>
                <w:u w:val="single"/>
              </w:rPr>
            </w:pPr>
            <w:r w:rsidRPr="0049136E">
              <w:rPr>
                <w:rFonts w:ascii="Verdana" w:hAnsi="Verdana"/>
                <w:color w:val="156082" w:themeColor="accent1"/>
                <w:u w:val="single"/>
              </w:rPr>
              <w:t>GTH05-FOR02</w:t>
            </w:r>
          </w:p>
          <w:p w14:paraId="2B8AF639" w14:textId="77777777" w:rsidR="00E51A9F" w:rsidRPr="0049136E" w:rsidRDefault="00E51A9F" w:rsidP="00E51A9F">
            <w:pPr>
              <w:jc w:val="center"/>
              <w:rPr>
                <w:rFonts w:ascii="Verdana" w:hAnsi="Verdana"/>
                <w:color w:val="156082" w:themeColor="accent1"/>
                <w:u w:val="single"/>
              </w:rPr>
            </w:pPr>
          </w:p>
          <w:p w14:paraId="02F67822" w14:textId="5D4CB0AC" w:rsidR="00E51A9F" w:rsidRPr="0049136E" w:rsidRDefault="00E51A9F" w:rsidP="00E51A9F">
            <w:pPr>
              <w:jc w:val="center"/>
              <w:rPr>
                <w:rFonts w:ascii="Verdana" w:hAnsi="Verdana"/>
              </w:rPr>
            </w:pPr>
            <w:r w:rsidRPr="0049136E">
              <w:rPr>
                <w:rFonts w:ascii="Verdana" w:hAnsi="Verdana"/>
              </w:rPr>
              <w:t xml:space="preserve">Visita domiciliaria para teletrabajo diligenciada los apartados correspondientes por el servidor </w:t>
            </w:r>
          </w:p>
          <w:p w14:paraId="6762DFA5" w14:textId="7BAE1BC4" w:rsidR="00E51A9F" w:rsidRPr="0049136E" w:rsidRDefault="00E51A9F" w:rsidP="00E51A9F">
            <w:pPr>
              <w:jc w:val="center"/>
              <w:rPr>
                <w:rFonts w:ascii="Verdana" w:hAnsi="Verdana"/>
                <w:color w:val="156082" w:themeColor="accent1"/>
                <w:u w:val="single"/>
              </w:rPr>
            </w:pPr>
            <w:r w:rsidRPr="0049136E">
              <w:rPr>
                <w:rFonts w:ascii="Verdana" w:hAnsi="Verdana"/>
                <w:color w:val="156082" w:themeColor="accent1"/>
                <w:u w:val="single"/>
              </w:rPr>
              <w:t>GTH05-FOR03</w:t>
            </w:r>
          </w:p>
          <w:p w14:paraId="421DF7C5" w14:textId="29ADD0DE" w:rsidR="00E51A9F" w:rsidRPr="0049136E" w:rsidRDefault="00E51A9F" w:rsidP="00E51A9F">
            <w:pPr>
              <w:jc w:val="center"/>
              <w:rPr>
                <w:rFonts w:ascii="Verdana" w:hAnsi="Verdana"/>
              </w:rPr>
            </w:pPr>
          </w:p>
        </w:tc>
      </w:tr>
      <w:tr w:rsidR="006013C1" w:rsidRPr="004F792D" w14:paraId="1FF74BC1" w14:textId="77777777" w:rsidTr="0055039C">
        <w:trPr>
          <w:trHeight w:val="2341"/>
        </w:trPr>
        <w:tc>
          <w:tcPr>
            <w:tcW w:w="562" w:type="dxa"/>
            <w:vAlign w:val="center"/>
          </w:tcPr>
          <w:p w14:paraId="0752A9AE" w14:textId="4321653E" w:rsidR="006013C1" w:rsidRPr="0049136E" w:rsidRDefault="00E51A9F" w:rsidP="00A76413">
            <w:pPr>
              <w:jc w:val="center"/>
              <w:rPr>
                <w:rFonts w:ascii="Verdana" w:hAnsi="Verdana"/>
              </w:rPr>
            </w:pPr>
            <w:r w:rsidRPr="0049136E">
              <w:rPr>
                <w:rFonts w:ascii="Verdana" w:hAnsi="Verdana"/>
              </w:rPr>
              <w:t>3</w:t>
            </w:r>
          </w:p>
        </w:tc>
        <w:tc>
          <w:tcPr>
            <w:tcW w:w="1861" w:type="dxa"/>
            <w:vAlign w:val="center"/>
          </w:tcPr>
          <w:p w14:paraId="0944320F" w14:textId="2112F851" w:rsidR="006013C1" w:rsidRPr="0049136E" w:rsidRDefault="00E51A9F" w:rsidP="00E51A9F">
            <w:pPr>
              <w:jc w:val="center"/>
              <w:rPr>
                <w:rFonts w:ascii="Verdana" w:hAnsi="Verdana"/>
              </w:rPr>
            </w:pPr>
            <w:r w:rsidRPr="0049136E">
              <w:rPr>
                <w:rFonts w:ascii="Verdana" w:hAnsi="Verdana"/>
              </w:rPr>
              <w:t>Revisar, visto bueno y enviar a la Coordinadora del GIT de Talento Humano y Prestaciones sociales</w:t>
            </w:r>
          </w:p>
        </w:tc>
        <w:tc>
          <w:tcPr>
            <w:tcW w:w="2677" w:type="dxa"/>
            <w:vAlign w:val="center"/>
          </w:tcPr>
          <w:p w14:paraId="78180DEE" w14:textId="77777777" w:rsidR="00E51A9F" w:rsidRPr="0049136E" w:rsidRDefault="00E51A9F" w:rsidP="00B75BC1">
            <w:pPr>
              <w:jc w:val="both"/>
              <w:rPr>
                <w:rFonts w:ascii="Verdana" w:hAnsi="Verdana"/>
              </w:rPr>
            </w:pPr>
          </w:p>
          <w:p w14:paraId="1841259F" w14:textId="38EA418B" w:rsidR="006013C1" w:rsidRPr="0049136E" w:rsidRDefault="00E51A9F" w:rsidP="00B75BC1">
            <w:pPr>
              <w:jc w:val="both"/>
              <w:rPr>
                <w:rFonts w:ascii="Verdana" w:hAnsi="Verdana"/>
              </w:rPr>
            </w:pPr>
            <w:r w:rsidRPr="0049136E">
              <w:rPr>
                <w:rFonts w:ascii="Verdana" w:hAnsi="Verdana"/>
              </w:rPr>
              <w:t>Revisar el contenido de los formatos y visto bueno para teletrabajo. Radicar mediante ORFEO a la Coordinadora del GIT de Talento Humano y Prestaciones sociales</w:t>
            </w:r>
            <w:r w:rsidR="00500794">
              <w:rPr>
                <w:rFonts w:ascii="Verdana" w:hAnsi="Verdana"/>
              </w:rPr>
              <w:t>,</w:t>
            </w:r>
            <w:r w:rsidRPr="0049136E">
              <w:rPr>
                <w:rFonts w:ascii="Verdana" w:hAnsi="Verdana"/>
              </w:rPr>
              <w:t xml:space="preserve"> </w:t>
            </w:r>
            <w:r w:rsidR="00500794">
              <w:rPr>
                <w:rFonts w:ascii="Verdana" w:hAnsi="Verdana"/>
              </w:rPr>
              <w:t>l</w:t>
            </w:r>
            <w:r w:rsidRPr="0049136E">
              <w:rPr>
                <w:rFonts w:ascii="Verdana" w:hAnsi="Verdana"/>
              </w:rPr>
              <w:t>os formatos de solicitud y visita</w:t>
            </w:r>
            <w:r w:rsidR="00F2355C">
              <w:rPr>
                <w:rFonts w:ascii="Verdana" w:hAnsi="Verdana"/>
              </w:rPr>
              <w:t>.</w:t>
            </w:r>
          </w:p>
        </w:tc>
        <w:tc>
          <w:tcPr>
            <w:tcW w:w="2266" w:type="dxa"/>
            <w:vAlign w:val="center"/>
          </w:tcPr>
          <w:p w14:paraId="2CF205F2" w14:textId="77777777" w:rsidR="006013C1" w:rsidRPr="0049136E" w:rsidRDefault="00E51A9F" w:rsidP="00A76413">
            <w:pPr>
              <w:jc w:val="center"/>
              <w:rPr>
                <w:rFonts w:ascii="Verdana" w:hAnsi="Verdana"/>
              </w:rPr>
            </w:pPr>
            <w:r w:rsidRPr="0049136E">
              <w:rPr>
                <w:rFonts w:ascii="Verdana" w:hAnsi="Verdana"/>
              </w:rPr>
              <w:t xml:space="preserve">Servidor Público </w:t>
            </w:r>
          </w:p>
          <w:p w14:paraId="164CF2C5" w14:textId="68CDB632" w:rsidR="00E51A9F" w:rsidRPr="0049136E" w:rsidRDefault="00E51A9F" w:rsidP="00A76413">
            <w:pPr>
              <w:jc w:val="center"/>
              <w:rPr>
                <w:rFonts w:ascii="Verdana" w:hAnsi="Verdana"/>
              </w:rPr>
            </w:pPr>
            <w:r w:rsidRPr="0049136E">
              <w:rPr>
                <w:rFonts w:ascii="Verdana" w:hAnsi="Verdana"/>
              </w:rPr>
              <w:t>Jefe Inmediato</w:t>
            </w:r>
            <w:r w:rsidR="00F2355C">
              <w:rPr>
                <w:rFonts w:ascii="Verdana" w:hAnsi="Verdana"/>
              </w:rPr>
              <w:t>.</w:t>
            </w:r>
            <w:r w:rsidRPr="0049136E">
              <w:rPr>
                <w:rFonts w:ascii="Verdana" w:hAnsi="Verdana"/>
              </w:rPr>
              <w:t xml:space="preserve"> </w:t>
            </w:r>
          </w:p>
        </w:tc>
        <w:tc>
          <w:tcPr>
            <w:tcW w:w="2694" w:type="dxa"/>
            <w:vAlign w:val="center"/>
          </w:tcPr>
          <w:p w14:paraId="57BB4F93" w14:textId="77777777" w:rsidR="00F2355C" w:rsidRDefault="00F2355C" w:rsidP="00A76413">
            <w:pPr>
              <w:jc w:val="center"/>
              <w:rPr>
                <w:rFonts w:ascii="Verdana" w:hAnsi="Verdana"/>
              </w:rPr>
            </w:pPr>
          </w:p>
          <w:p w14:paraId="3498A873" w14:textId="684FC812" w:rsidR="006013C1" w:rsidRPr="0049136E" w:rsidRDefault="00E51A9F" w:rsidP="00A76413">
            <w:pPr>
              <w:jc w:val="center"/>
              <w:rPr>
                <w:rFonts w:ascii="Verdana" w:hAnsi="Verdana"/>
              </w:rPr>
            </w:pPr>
            <w:r w:rsidRPr="0049136E">
              <w:rPr>
                <w:rFonts w:ascii="Verdana" w:hAnsi="Verdana"/>
              </w:rPr>
              <w:t xml:space="preserve">Solicitud de vinculación al programa de teletrabajo diligenciado </w:t>
            </w:r>
          </w:p>
          <w:p w14:paraId="703199B2" w14:textId="77777777" w:rsidR="00FA264E" w:rsidRPr="00500794" w:rsidRDefault="00E51A9F" w:rsidP="00A76413">
            <w:pPr>
              <w:jc w:val="center"/>
              <w:rPr>
                <w:rFonts w:ascii="Verdana" w:hAnsi="Verdana"/>
                <w:color w:val="156082" w:themeColor="accent1"/>
                <w:u w:val="single"/>
                <w:lang w:val="pt-PT"/>
              </w:rPr>
            </w:pPr>
            <w:r w:rsidRPr="00500794">
              <w:rPr>
                <w:rFonts w:ascii="Verdana" w:hAnsi="Verdana"/>
                <w:color w:val="156082" w:themeColor="accent1"/>
                <w:u w:val="single"/>
                <w:lang w:val="pt-PT"/>
              </w:rPr>
              <w:t>GTH</w:t>
            </w:r>
            <w:r w:rsidR="00FA264E" w:rsidRPr="00500794">
              <w:rPr>
                <w:rFonts w:ascii="Verdana" w:hAnsi="Verdana"/>
                <w:color w:val="156082" w:themeColor="accent1"/>
                <w:u w:val="single"/>
                <w:lang w:val="pt-PT"/>
              </w:rPr>
              <w:t>05-FOR02</w:t>
            </w:r>
          </w:p>
          <w:p w14:paraId="3442BEA5" w14:textId="77777777" w:rsidR="00FA264E" w:rsidRPr="00500794" w:rsidRDefault="00FA264E" w:rsidP="00A76413">
            <w:pPr>
              <w:jc w:val="center"/>
              <w:rPr>
                <w:rFonts w:ascii="Verdana" w:hAnsi="Verdana"/>
                <w:color w:val="156082" w:themeColor="accent1"/>
                <w:u w:val="single"/>
                <w:lang w:val="pt-PT"/>
              </w:rPr>
            </w:pPr>
          </w:p>
          <w:p w14:paraId="54B99353" w14:textId="77777777" w:rsidR="00E51A9F" w:rsidRPr="00500794" w:rsidRDefault="00FA264E" w:rsidP="00A76413">
            <w:pPr>
              <w:jc w:val="center"/>
              <w:rPr>
                <w:rFonts w:ascii="Verdana" w:hAnsi="Verdana"/>
                <w:lang w:val="pt-PT"/>
              </w:rPr>
            </w:pPr>
            <w:r w:rsidRPr="00500794">
              <w:rPr>
                <w:rFonts w:ascii="Verdana" w:hAnsi="Verdana"/>
                <w:lang w:val="pt-PT"/>
              </w:rPr>
              <w:t xml:space="preserve">Visita domiciliaria para teletrabajo diligenciada </w:t>
            </w:r>
          </w:p>
          <w:p w14:paraId="210A3746" w14:textId="04B60C72" w:rsidR="00FA264E" w:rsidRPr="00500794" w:rsidRDefault="00FA264E" w:rsidP="00A76413">
            <w:pPr>
              <w:jc w:val="center"/>
              <w:rPr>
                <w:rFonts w:ascii="Verdana" w:hAnsi="Verdana"/>
                <w:u w:val="single"/>
                <w:lang w:val="pt-PT"/>
              </w:rPr>
            </w:pPr>
            <w:r w:rsidRPr="00500794">
              <w:rPr>
                <w:rFonts w:ascii="Verdana" w:hAnsi="Verdana"/>
                <w:color w:val="156082" w:themeColor="accent1"/>
                <w:u w:val="single"/>
                <w:lang w:val="pt-PT"/>
              </w:rPr>
              <w:t>GTH05-FOR03</w:t>
            </w:r>
          </w:p>
        </w:tc>
      </w:tr>
      <w:tr w:rsidR="00E51A9F" w:rsidRPr="0049136E" w14:paraId="60B96340" w14:textId="77777777" w:rsidTr="0055039C">
        <w:trPr>
          <w:trHeight w:val="2341"/>
        </w:trPr>
        <w:tc>
          <w:tcPr>
            <w:tcW w:w="562" w:type="dxa"/>
            <w:vAlign w:val="center"/>
          </w:tcPr>
          <w:p w14:paraId="6664725A" w14:textId="49B6E2E1" w:rsidR="00E51A9F" w:rsidRPr="0049136E" w:rsidRDefault="00FA264E" w:rsidP="00A76413">
            <w:pPr>
              <w:jc w:val="center"/>
              <w:rPr>
                <w:rFonts w:ascii="Verdana" w:hAnsi="Verdana"/>
              </w:rPr>
            </w:pPr>
            <w:r w:rsidRPr="0049136E">
              <w:rPr>
                <w:rFonts w:ascii="Verdana" w:hAnsi="Verdana"/>
              </w:rPr>
              <w:lastRenderedPageBreak/>
              <w:t>4</w:t>
            </w:r>
          </w:p>
        </w:tc>
        <w:tc>
          <w:tcPr>
            <w:tcW w:w="1861" w:type="dxa"/>
            <w:vAlign w:val="center"/>
          </w:tcPr>
          <w:p w14:paraId="3683E4E0" w14:textId="4521CA0B" w:rsidR="00E51A9F" w:rsidRPr="0049136E" w:rsidRDefault="00FA264E" w:rsidP="00A76413">
            <w:pPr>
              <w:jc w:val="center"/>
              <w:rPr>
                <w:rFonts w:ascii="Verdana" w:hAnsi="Verdana"/>
              </w:rPr>
            </w:pPr>
            <w:r w:rsidRPr="0049136E">
              <w:rPr>
                <w:rFonts w:ascii="Verdana" w:hAnsi="Verdana"/>
              </w:rPr>
              <w:t xml:space="preserve">Revisar casos </w:t>
            </w:r>
          </w:p>
        </w:tc>
        <w:tc>
          <w:tcPr>
            <w:tcW w:w="2677" w:type="dxa"/>
            <w:vAlign w:val="center"/>
          </w:tcPr>
          <w:p w14:paraId="5844B47D" w14:textId="77777777" w:rsidR="00FA264E" w:rsidRPr="0049136E" w:rsidRDefault="00FA264E" w:rsidP="00B75BC1">
            <w:pPr>
              <w:jc w:val="both"/>
              <w:rPr>
                <w:rFonts w:ascii="Verdana" w:hAnsi="Verdana"/>
              </w:rPr>
            </w:pPr>
          </w:p>
          <w:p w14:paraId="7CF03AB7" w14:textId="3E6A0104" w:rsidR="00E51A9F" w:rsidRPr="0049136E" w:rsidRDefault="00FA264E" w:rsidP="00B75BC1">
            <w:pPr>
              <w:jc w:val="both"/>
              <w:rPr>
                <w:rFonts w:ascii="Verdana" w:hAnsi="Verdana"/>
              </w:rPr>
            </w:pPr>
            <w:r w:rsidRPr="0049136E">
              <w:rPr>
                <w:rFonts w:ascii="Verdana" w:hAnsi="Verdana"/>
              </w:rPr>
              <w:t xml:space="preserve">Previa convocatoria del GIT de Talento Humano se validan los casos en donde existan discrepancias entre el servidor público solicitante y el jefe inmediato con relación a la aprobación del teletrabajo. </w:t>
            </w:r>
          </w:p>
        </w:tc>
        <w:tc>
          <w:tcPr>
            <w:tcW w:w="2266" w:type="dxa"/>
            <w:vAlign w:val="center"/>
          </w:tcPr>
          <w:p w14:paraId="27097A6A" w14:textId="36842341" w:rsidR="00E51A9F" w:rsidRPr="0049136E" w:rsidRDefault="00FA264E" w:rsidP="00A76413">
            <w:pPr>
              <w:jc w:val="center"/>
              <w:rPr>
                <w:rFonts w:ascii="Verdana" w:hAnsi="Verdana"/>
              </w:rPr>
            </w:pPr>
            <w:r w:rsidRPr="0049136E">
              <w:rPr>
                <w:rFonts w:ascii="Verdana" w:hAnsi="Verdana"/>
              </w:rPr>
              <w:t xml:space="preserve">Comité de teletrabajo </w:t>
            </w:r>
          </w:p>
        </w:tc>
        <w:tc>
          <w:tcPr>
            <w:tcW w:w="2694" w:type="dxa"/>
            <w:vAlign w:val="center"/>
          </w:tcPr>
          <w:p w14:paraId="2672968A" w14:textId="77777777" w:rsidR="00E51A9F" w:rsidRPr="0049136E" w:rsidRDefault="00FA264E" w:rsidP="00A76413">
            <w:pPr>
              <w:jc w:val="center"/>
              <w:rPr>
                <w:rFonts w:ascii="Verdana" w:hAnsi="Verdana"/>
              </w:rPr>
            </w:pPr>
            <w:r w:rsidRPr="0049136E">
              <w:rPr>
                <w:rFonts w:ascii="Verdana" w:hAnsi="Verdana"/>
              </w:rPr>
              <w:t xml:space="preserve">Acta de comité de teletrabajo </w:t>
            </w:r>
          </w:p>
          <w:p w14:paraId="0C6AF650" w14:textId="77777777" w:rsidR="00FA264E" w:rsidRPr="0049136E" w:rsidRDefault="00FA264E" w:rsidP="00A76413">
            <w:pPr>
              <w:jc w:val="center"/>
              <w:rPr>
                <w:rFonts w:ascii="Verdana" w:hAnsi="Verdana"/>
              </w:rPr>
            </w:pPr>
            <w:r w:rsidRPr="0049136E">
              <w:rPr>
                <w:rFonts w:ascii="Verdana" w:hAnsi="Verdana"/>
              </w:rPr>
              <w:t xml:space="preserve">Correo electrónico </w:t>
            </w:r>
          </w:p>
          <w:p w14:paraId="31A9F8C5" w14:textId="33486376" w:rsidR="00FA264E" w:rsidRPr="0049136E" w:rsidRDefault="00FA264E" w:rsidP="00A76413">
            <w:pPr>
              <w:jc w:val="center"/>
              <w:rPr>
                <w:rFonts w:ascii="Verdana" w:hAnsi="Verdana"/>
              </w:rPr>
            </w:pPr>
          </w:p>
        </w:tc>
      </w:tr>
      <w:tr w:rsidR="00E51A9F" w:rsidRPr="0049136E" w14:paraId="5585D1A5" w14:textId="77777777" w:rsidTr="0055039C">
        <w:trPr>
          <w:trHeight w:val="2341"/>
        </w:trPr>
        <w:tc>
          <w:tcPr>
            <w:tcW w:w="562" w:type="dxa"/>
            <w:vAlign w:val="center"/>
          </w:tcPr>
          <w:p w14:paraId="24572076" w14:textId="76B41334" w:rsidR="00E51A9F" w:rsidRPr="0049136E" w:rsidRDefault="00FA264E" w:rsidP="00A76413">
            <w:pPr>
              <w:jc w:val="center"/>
              <w:rPr>
                <w:rFonts w:ascii="Verdana" w:hAnsi="Verdana"/>
              </w:rPr>
            </w:pPr>
            <w:r w:rsidRPr="0049136E">
              <w:rPr>
                <w:rFonts w:ascii="Verdana" w:hAnsi="Verdana"/>
              </w:rPr>
              <w:t>5</w:t>
            </w:r>
          </w:p>
        </w:tc>
        <w:tc>
          <w:tcPr>
            <w:tcW w:w="1861" w:type="dxa"/>
            <w:vAlign w:val="center"/>
          </w:tcPr>
          <w:p w14:paraId="3D8508DD" w14:textId="37F9A4AF" w:rsidR="00E51A9F" w:rsidRPr="0049136E" w:rsidRDefault="00FA264E" w:rsidP="00A76413">
            <w:pPr>
              <w:jc w:val="center"/>
              <w:rPr>
                <w:rFonts w:ascii="Verdana" w:hAnsi="Verdana"/>
              </w:rPr>
            </w:pPr>
            <w:r w:rsidRPr="0049136E">
              <w:rPr>
                <w:rFonts w:ascii="Verdana" w:hAnsi="Verdana"/>
              </w:rPr>
              <w:t>Programar fecha y hora de visita domiciliaria (Virtual)</w:t>
            </w:r>
          </w:p>
        </w:tc>
        <w:tc>
          <w:tcPr>
            <w:tcW w:w="2677" w:type="dxa"/>
            <w:vAlign w:val="center"/>
          </w:tcPr>
          <w:p w14:paraId="33B1D064" w14:textId="44D55EB0" w:rsidR="00E51A9F" w:rsidRPr="0049136E" w:rsidRDefault="00FA264E" w:rsidP="00B75BC1">
            <w:pPr>
              <w:jc w:val="both"/>
              <w:rPr>
                <w:rFonts w:ascii="Verdana" w:hAnsi="Verdana"/>
              </w:rPr>
            </w:pPr>
            <w:r w:rsidRPr="0049136E">
              <w:rPr>
                <w:rFonts w:ascii="Verdana" w:hAnsi="Verdana"/>
              </w:rPr>
              <w:t>El responsable del SG-SST, establecerá la fecha y hora para la realización de la visita.</w:t>
            </w:r>
          </w:p>
        </w:tc>
        <w:tc>
          <w:tcPr>
            <w:tcW w:w="2266" w:type="dxa"/>
            <w:vAlign w:val="center"/>
          </w:tcPr>
          <w:p w14:paraId="25560207" w14:textId="77777777" w:rsidR="00E51A9F" w:rsidRPr="0049136E" w:rsidRDefault="00FA264E" w:rsidP="00A76413">
            <w:pPr>
              <w:jc w:val="center"/>
              <w:rPr>
                <w:rFonts w:ascii="Verdana" w:hAnsi="Verdana"/>
              </w:rPr>
            </w:pPr>
            <w:r w:rsidRPr="0049136E">
              <w:rPr>
                <w:rFonts w:ascii="Verdana" w:hAnsi="Verdana"/>
              </w:rPr>
              <w:t xml:space="preserve">Responsable </w:t>
            </w:r>
          </w:p>
          <w:p w14:paraId="7F77172F" w14:textId="77777777" w:rsidR="00FA264E" w:rsidRPr="0049136E" w:rsidRDefault="00FA264E" w:rsidP="00A76413">
            <w:pPr>
              <w:jc w:val="center"/>
              <w:rPr>
                <w:rFonts w:ascii="Verdana" w:hAnsi="Verdana"/>
              </w:rPr>
            </w:pPr>
            <w:r w:rsidRPr="0049136E">
              <w:rPr>
                <w:rFonts w:ascii="Verdana" w:hAnsi="Verdana"/>
              </w:rPr>
              <w:t>SG-SST</w:t>
            </w:r>
          </w:p>
          <w:p w14:paraId="33A70BEB" w14:textId="77777777" w:rsidR="00732242" w:rsidRPr="0049136E" w:rsidRDefault="00732242" w:rsidP="00A76413">
            <w:pPr>
              <w:jc w:val="center"/>
              <w:rPr>
                <w:rFonts w:ascii="Verdana" w:hAnsi="Verdana"/>
              </w:rPr>
            </w:pPr>
          </w:p>
          <w:p w14:paraId="2B89FE77" w14:textId="77777777" w:rsidR="00FA264E" w:rsidRPr="0049136E" w:rsidRDefault="00FA264E" w:rsidP="00A76413">
            <w:pPr>
              <w:jc w:val="center"/>
              <w:rPr>
                <w:rFonts w:ascii="Verdana" w:hAnsi="Verdana"/>
              </w:rPr>
            </w:pPr>
            <w:r w:rsidRPr="0049136E">
              <w:rPr>
                <w:rFonts w:ascii="Verdana" w:hAnsi="Verdana"/>
              </w:rPr>
              <w:t xml:space="preserve">Psicóloga </w:t>
            </w:r>
          </w:p>
          <w:p w14:paraId="30E820DD" w14:textId="77777777" w:rsidR="00732242" w:rsidRPr="0049136E" w:rsidRDefault="00732242" w:rsidP="00A76413">
            <w:pPr>
              <w:jc w:val="center"/>
              <w:rPr>
                <w:rFonts w:ascii="Verdana" w:hAnsi="Verdana"/>
              </w:rPr>
            </w:pPr>
          </w:p>
          <w:p w14:paraId="47945875" w14:textId="5A8D332B" w:rsidR="00FA264E" w:rsidRPr="0049136E" w:rsidRDefault="00FA264E" w:rsidP="00A76413">
            <w:pPr>
              <w:jc w:val="center"/>
              <w:rPr>
                <w:rFonts w:ascii="Verdana" w:hAnsi="Verdana"/>
              </w:rPr>
            </w:pPr>
            <w:r w:rsidRPr="0049136E">
              <w:rPr>
                <w:rFonts w:ascii="Verdana" w:hAnsi="Verdana"/>
              </w:rPr>
              <w:t xml:space="preserve">GIT de </w:t>
            </w:r>
            <w:r w:rsidR="00732242" w:rsidRPr="0049136E">
              <w:rPr>
                <w:rFonts w:ascii="Verdana" w:hAnsi="Verdana"/>
              </w:rPr>
              <w:t>Apoyo I</w:t>
            </w:r>
            <w:r w:rsidRPr="0049136E">
              <w:rPr>
                <w:rFonts w:ascii="Verdana" w:hAnsi="Verdana"/>
              </w:rPr>
              <w:t>nformátic</w:t>
            </w:r>
            <w:r w:rsidR="00732242" w:rsidRPr="0049136E">
              <w:rPr>
                <w:rFonts w:ascii="Verdana" w:hAnsi="Verdana"/>
              </w:rPr>
              <w:t xml:space="preserve">o </w:t>
            </w:r>
          </w:p>
        </w:tc>
        <w:tc>
          <w:tcPr>
            <w:tcW w:w="2694" w:type="dxa"/>
            <w:vAlign w:val="center"/>
          </w:tcPr>
          <w:p w14:paraId="211248F6" w14:textId="587AFD49" w:rsidR="00E51A9F" w:rsidRPr="0049136E" w:rsidRDefault="00FA264E" w:rsidP="00A76413">
            <w:pPr>
              <w:jc w:val="center"/>
              <w:rPr>
                <w:rFonts w:ascii="Verdana" w:hAnsi="Verdana"/>
              </w:rPr>
            </w:pPr>
            <w:r w:rsidRPr="0049136E">
              <w:rPr>
                <w:rFonts w:ascii="Verdana" w:hAnsi="Verdana"/>
              </w:rPr>
              <w:t xml:space="preserve">Correo electrónico </w:t>
            </w:r>
          </w:p>
        </w:tc>
      </w:tr>
      <w:tr w:rsidR="00FA264E" w:rsidRPr="0049136E" w14:paraId="7C417861" w14:textId="77777777" w:rsidTr="0055039C">
        <w:trPr>
          <w:trHeight w:val="2341"/>
        </w:trPr>
        <w:tc>
          <w:tcPr>
            <w:tcW w:w="562" w:type="dxa"/>
            <w:vAlign w:val="center"/>
          </w:tcPr>
          <w:p w14:paraId="1D3C5F46" w14:textId="0153BEE7" w:rsidR="00FA264E" w:rsidRPr="0049136E" w:rsidRDefault="00FA264E" w:rsidP="00A76413">
            <w:pPr>
              <w:jc w:val="center"/>
              <w:rPr>
                <w:rFonts w:ascii="Verdana" w:hAnsi="Verdana"/>
              </w:rPr>
            </w:pPr>
            <w:r w:rsidRPr="0049136E">
              <w:rPr>
                <w:rFonts w:ascii="Verdana" w:hAnsi="Verdana"/>
              </w:rPr>
              <w:t>6</w:t>
            </w:r>
          </w:p>
        </w:tc>
        <w:tc>
          <w:tcPr>
            <w:tcW w:w="1861" w:type="dxa"/>
            <w:vAlign w:val="center"/>
          </w:tcPr>
          <w:p w14:paraId="301FD134" w14:textId="1BE7C420" w:rsidR="00FA264E" w:rsidRPr="0049136E" w:rsidRDefault="00FA264E" w:rsidP="00A76413">
            <w:pPr>
              <w:jc w:val="center"/>
              <w:rPr>
                <w:rFonts w:ascii="Verdana" w:hAnsi="Verdana"/>
              </w:rPr>
            </w:pPr>
            <w:r w:rsidRPr="0049136E">
              <w:rPr>
                <w:rFonts w:ascii="Verdana" w:hAnsi="Verdana"/>
              </w:rPr>
              <w:t xml:space="preserve">Realizar visita domiciliaria </w:t>
            </w:r>
          </w:p>
        </w:tc>
        <w:tc>
          <w:tcPr>
            <w:tcW w:w="2677" w:type="dxa"/>
            <w:vAlign w:val="center"/>
          </w:tcPr>
          <w:p w14:paraId="4FA98A63" w14:textId="06819DDD" w:rsidR="00FA264E" w:rsidRPr="0049136E" w:rsidRDefault="00FA264E" w:rsidP="00B75BC1">
            <w:pPr>
              <w:jc w:val="both"/>
              <w:rPr>
                <w:rFonts w:ascii="Verdana" w:hAnsi="Verdana"/>
              </w:rPr>
            </w:pPr>
            <w:r w:rsidRPr="0049136E">
              <w:rPr>
                <w:rFonts w:ascii="Verdana" w:hAnsi="Verdana"/>
              </w:rPr>
              <w:t xml:space="preserve">Mediante visita </w:t>
            </w:r>
            <w:r w:rsidR="00732242" w:rsidRPr="0049136E">
              <w:rPr>
                <w:rFonts w:ascii="Verdana" w:hAnsi="Verdana"/>
              </w:rPr>
              <w:t xml:space="preserve">presencial y/o videollamada, con el apoyo del GIT de Apoyo Informático, se realiza la inspección al puesto de trabajo para garantizar que se cumplan las condiciones de las que se tratan en la Resolución 171 de 2023 de la CGN. </w:t>
            </w:r>
          </w:p>
        </w:tc>
        <w:tc>
          <w:tcPr>
            <w:tcW w:w="2266" w:type="dxa"/>
            <w:vAlign w:val="center"/>
          </w:tcPr>
          <w:p w14:paraId="13BFC950" w14:textId="77777777" w:rsidR="00732242" w:rsidRPr="0049136E" w:rsidRDefault="00732242" w:rsidP="00A76413">
            <w:pPr>
              <w:jc w:val="center"/>
              <w:rPr>
                <w:rFonts w:ascii="Verdana" w:hAnsi="Verdana"/>
              </w:rPr>
            </w:pPr>
            <w:r w:rsidRPr="0049136E">
              <w:rPr>
                <w:rFonts w:ascii="Verdana" w:hAnsi="Verdana"/>
              </w:rPr>
              <w:t>Responsable</w:t>
            </w:r>
          </w:p>
          <w:p w14:paraId="35B65134" w14:textId="77777777" w:rsidR="00FA264E" w:rsidRPr="0049136E" w:rsidRDefault="00732242" w:rsidP="00A76413">
            <w:pPr>
              <w:jc w:val="center"/>
              <w:rPr>
                <w:rFonts w:ascii="Verdana" w:hAnsi="Verdana"/>
              </w:rPr>
            </w:pPr>
            <w:r w:rsidRPr="0049136E">
              <w:rPr>
                <w:rFonts w:ascii="Verdana" w:hAnsi="Verdana"/>
              </w:rPr>
              <w:t xml:space="preserve"> SG-SST</w:t>
            </w:r>
          </w:p>
          <w:p w14:paraId="20307AF3" w14:textId="77777777" w:rsidR="00732242" w:rsidRPr="0049136E" w:rsidRDefault="00732242" w:rsidP="00A76413">
            <w:pPr>
              <w:jc w:val="center"/>
              <w:rPr>
                <w:rFonts w:ascii="Verdana" w:hAnsi="Verdana"/>
              </w:rPr>
            </w:pPr>
          </w:p>
          <w:p w14:paraId="6369CB00" w14:textId="77777777" w:rsidR="00732242" w:rsidRPr="0049136E" w:rsidRDefault="00732242" w:rsidP="00A76413">
            <w:pPr>
              <w:jc w:val="center"/>
              <w:rPr>
                <w:rFonts w:ascii="Verdana" w:hAnsi="Verdana"/>
              </w:rPr>
            </w:pPr>
            <w:r w:rsidRPr="0049136E">
              <w:rPr>
                <w:rFonts w:ascii="Verdana" w:hAnsi="Verdana"/>
              </w:rPr>
              <w:t xml:space="preserve">Psicóloga </w:t>
            </w:r>
          </w:p>
          <w:p w14:paraId="5CFB0A93" w14:textId="77777777" w:rsidR="00732242" w:rsidRPr="0049136E" w:rsidRDefault="00732242" w:rsidP="00A76413">
            <w:pPr>
              <w:jc w:val="center"/>
              <w:rPr>
                <w:rFonts w:ascii="Verdana" w:hAnsi="Verdana"/>
              </w:rPr>
            </w:pPr>
          </w:p>
          <w:p w14:paraId="362ED148" w14:textId="4F4DBDCD" w:rsidR="00732242" w:rsidRPr="0049136E" w:rsidRDefault="00732242" w:rsidP="00A76413">
            <w:pPr>
              <w:jc w:val="center"/>
              <w:rPr>
                <w:rFonts w:ascii="Verdana" w:hAnsi="Verdana"/>
              </w:rPr>
            </w:pPr>
            <w:r w:rsidRPr="0049136E">
              <w:rPr>
                <w:rFonts w:ascii="Verdana" w:hAnsi="Verdana"/>
              </w:rPr>
              <w:t xml:space="preserve">GIT de Apoyo Informático </w:t>
            </w:r>
          </w:p>
        </w:tc>
        <w:tc>
          <w:tcPr>
            <w:tcW w:w="2694" w:type="dxa"/>
            <w:vAlign w:val="center"/>
          </w:tcPr>
          <w:p w14:paraId="5FDC99D6" w14:textId="77777777" w:rsidR="00FA264E" w:rsidRPr="0049136E" w:rsidRDefault="00732242" w:rsidP="00A76413">
            <w:pPr>
              <w:jc w:val="center"/>
              <w:rPr>
                <w:rFonts w:ascii="Verdana" w:hAnsi="Verdana"/>
              </w:rPr>
            </w:pPr>
            <w:r w:rsidRPr="0049136E">
              <w:rPr>
                <w:rFonts w:ascii="Verdana" w:hAnsi="Verdana"/>
              </w:rPr>
              <w:t xml:space="preserve">Visita domiciliaria para teletrabajo </w:t>
            </w:r>
          </w:p>
          <w:p w14:paraId="3D1F7E6A" w14:textId="27DE6466" w:rsidR="00732242" w:rsidRPr="0049136E" w:rsidRDefault="00732242" w:rsidP="00A76413">
            <w:pPr>
              <w:jc w:val="center"/>
              <w:rPr>
                <w:rFonts w:ascii="Verdana" w:hAnsi="Verdana"/>
                <w:u w:val="single"/>
              </w:rPr>
            </w:pPr>
            <w:r w:rsidRPr="0049136E">
              <w:rPr>
                <w:rFonts w:ascii="Verdana" w:hAnsi="Verdana"/>
                <w:color w:val="156082" w:themeColor="accent1"/>
                <w:u w:val="single"/>
              </w:rPr>
              <w:t>GTH05-FOR03</w:t>
            </w:r>
          </w:p>
        </w:tc>
      </w:tr>
      <w:tr w:rsidR="00FA264E" w:rsidRPr="0049136E" w14:paraId="5C61F26E" w14:textId="77777777" w:rsidTr="0055039C">
        <w:trPr>
          <w:trHeight w:val="2341"/>
        </w:trPr>
        <w:tc>
          <w:tcPr>
            <w:tcW w:w="562" w:type="dxa"/>
            <w:vAlign w:val="center"/>
          </w:tcPr>
          <w:p w14:paraId="4ABD28E1" w14:textId="39011697" w:rsidR="00FA264E" w:rsidRPr="0049136E" w:rsidRDefault="00732242" w:rsidP="00A76413">
            <w:pPr>
              <w:jc w:val="center"/>
              <w:rPr>
                <w:rFonts w:ascii="Verdana" w:hAnsi="Verdana"/>
              </w:rPr>
            </w:pPr>
            <w:r w:rsidRPr="0049136E">
              <w:rPr>
                <w:rFonts w:ascii="Verdana" w:hAnsi="Verdana"/>
              </w:rPr>
              <w:t xml:space="preserve">7 </w:t>
            </w:r>
          </w:p>
        </w:tc>
        <w:tc>
          <w:tcPr>
            <w:tcW w:w="1861" w:type="dxa"/>
            <w:vAlign w:val="center"/>
          </w:tcPr>
          <w:p w14:paraId="55D62CD5" w14:textId="4349EE4E" w:rsidR="00FA264E" w:rsidRPr="0049136E" w:rsidRDefault="00732242" w:rsidP="00A76413">
            <w:pPr>
              <w:jc w:val="center"/>
              <w:rPr>
                <w:rFonts w:ascii="Verdana" w:hAnsi="Verdana"/>
              </w:rPr>
            </w:pPr>
            <w:r w:rsidRPr="0049136E">
              <w:rPr>
                <w:rFonts w:ascii="Verdana" w:hAnsi="Verdana"/>
              </w:rPr>
              <w:t xml:space="preserve">Elaborar acto administrativo </w:t>
            </w:r>
          </w:p>
        </w:tc>
        <w:tc>
          <w:tcPr>
            <w:tcW w:w="2677" w:type="dxa"/>
            <w:vAlign w:val="center"/>
          </w:tcPr>
          <w:p w14:paraId="70376526" w14:textId="77777777" w:rsidR="00732242" w:rsidRPr="0049136E" w:rsidRDefault="00732242" w:rsidP="00B75BC1">
            <w:pPr>
              <w:jc w:val="both"/>
              <w:rPr>
                <w:rFonts w:ascii="Verdana" w:hAnsi="Verdana"/>
              </w:rPr>
            </w:pPr>
          </w:p>
          <w:p w14:paraId="39789C6C" w14:textId="246FAA11" w:rsidR="00732242" w:rsidRPr="008A68CF" w:rsidRDefault="00732242" w:rsidP="00B75BC1">
            <w:pPr>
              <w:jc w:val="both"/>
              <w:rPr>
                <w:rFonts w:ascii="Verdana" w:hAnsi="Verdana"/>
              </w:rPr>
            </w:pPr>
            <w:r w:rsidRPr="008A68CF">
              <w:rPr>
                <w:rFonts w:ascii="Verdana" w:hAnsi="Verdana"/>
              </w:rPr>
              <w:t xml:space="preserve">Informar al servidor que debe hacer el curso de Teletrabajo y hacer llegar el certificado al GIT de Talento Humano para ser archivada en la hoja de vida. </w:t>
            </w:r>
          </w:p>
          <w:p w14:paraId="3B5B8445" w14:textId="77777777" w:rsidR="00732242" w:rsidRPr="0049136E" w:rsidRDefault="00732242" w:rsidP="00B75BC1">
            <w:pPr>
              <w:jc w:val="both"/>
              <w:rPr>
                <w:rFonts w:ascii="Verdana" w:hAnsi="Verdana"/>
              </w:rPr>
            </w:pPr>
          </w:p>
          <w:p w14:paraId="09B1B97A" w14:textId="785E3443" w:rsidR="00732242" w:rsidRPr="0049136E" w:rsidRDefault="00732242" w:rsidP="00B75BC1">
            <w:pPr>
              <w:jc w:val="both"/>
              <w:rPr>
                <w:rFonts w:ascii="Verdana" w:hAnsi="Verdana"/>
              </w:rPr>
            </w:pPr>
            <w:r w:rsidRPr="0049136E">
              <w:rPr>
                <w:rFonts w:ascii="Verdana" w:hAnsi="Verdana"/>
              </w:rPr>
              <w:lastRenderedPageBreak/>
              <w:t xml:space="preserve">Una vez realizada la visita domiciliaria se procede a elaborar </w:t>
            </w:r>
            <w:r w:rsidR="0002720D" w:rsidRPr="0049136E">
              <w:rPr>
                <w:rFonts w:ascii="Verdana" w:hAnsi="Verdana"/>
              </w:rPr>
              <w:t xml:space="preserve">el acto correspondiente, revisar que los formatos se encuentren diligenciados y firmados. </w:t>
            </w:r>
          </w:p>
          <w:p w14:paraId="2280DEBF" w14:textId="77777777" w:rsidR="00732242" w:rsidRPr="0049136E" w:rsidRDefault="00732242" w:rsidP="00B75BC1">
            <w:pPr>
              <w:jc w:val="both"/>
              <w:rPr>
                <w:rFonts w:ascii="Verdana" w:hAnsi="Verdana"/>
              </w:rPr>
            </w:pPr>
          </w:p>
          <w:p w14:paraId="1482D334" w14:textId="50B770B2" w:rsidR="00732242" w:rsidRPr="0049136E" w:rsidRDefault="00732242" w:rsidP="00B75BC1">
            <w:pPr>
              <w:jc w:val="both"/>
              <w:rPr>
                <w:rFonts w:ascii="Verdana" w:hAnsi="Verdana"/>
              </w:rPr>
            </w:pPr>
          </w:p>
        </w:tc>
        <w:tc>
          <w:tcPr>
            <w:tcW w:w="2266" w:type="dxa"/>
            <w:vAlign w:val="center"/>
          </w:tcPr>
          <w:p w14:paraId="79ED33F9" w14:textId="38FFA416" w:rsidR="00FA264E" w:rsidRPr="0049136E" w:rsidRDefault="0002720D" w:rsidP="00A76413">
            <w:pPr>
              <w:jc w:val="center"/>
              <w:rPr>
                <w:rFonts w:ascii="Verdana" w:hAnsi="Verdana"/>
              </w:rPr>
            </w:pPr>
            <w:r w:rsidRPr="0049136E">
              <w:rPr>
                <w:rFonts w:ascii="Verdana" w:hAnsi="Verdana"/>
              </w:rPr>
              <w:lastRenderedPageBreak/>
              <w:t xml:space="preserve">Psicóloga </w:t>
            </w:r>
          </w:p>
        </w:tc>
        <w:tc>
          <w:tcPr>
            <w:tcW w:w="2694" w:type="dxa"/>
            <w:vAlign w:val="center"/>
          </w:tcPr>
          <w:p w14:paraId="7479C12F" w14:textId="77777777" w:rsidR="0002720D" w:rsidRPr="0049136E" w:rsidRDefault="0002720D" w:rsidP="00A76413">
            <w:pPr>
              <w:jc w:val="center"/>
              <w:rPr>
                <w:rFonts w:ascii="Verdana" w:hAnsi="Verdana"/>
              </w:rPr>
            </w:pPr>
          </w:p>
          <w:p w14:paraId="3FC6ACBF" w14:textId="77777777" w:rsidR="0002720D" w:rsidRPr="0049136E" w:rsidRDefault="0002720D" w:rsidP="00A76413">
            <w:pPr>
              <w:jc w:val="center"/>
              <w:rPr>
                <w:rFonts w:ascii="Verdana" w:hAnsi="Verdana"/>
              </w:rPr>
            </w:pPr>
          </w:p>
          <w:p w14:paraId="34A288EB" w14:textId="77777777" w:rsidR="0002720D" w:rsidRPr="0049136E" w:rsidRDefault="0002720D" w:rsidP="00A76413">
            <w:pPr>
              <w:jc w:val="center"/>
              <w:rPr>
                <w:rFonts w:ascii="Verdana" w:hAnsi="Verdana"/>
              </w:rPr>
            </w:pPr>
          </w:p>
          <w:p w14:paraId="6176CCBA" w14:textId="77777777" w:rsidR="0002720D" w:rsidRPr="0049136E" w:rsidRDefault="0002720D" w:rsidP="00A76413">
            <w:pPr>
              <w:jc w:val="center"/>
              <w:rPr>
                <w:rFonts w:ascii="Verdana" w:hAnsi="Verdana"/>
              </w:rPr>
            </w:pPr>
          </w:p>
          <w:p w14:paraId="63F9CD9F" w14:textId="75E4B168" w:rsidR="0002720D" w:rsidRPr="008A68CF" w:rsidRDefault="0002720D" w:rsidP="00A76413">
            <w:pPr>
              <w:jc w:val="center"/>
              <w:rPr>
                <w:rFonts w:ascii="Verdana" w:hAnsi="Verdana"/>
              </w:rPr>
            </w:pPr>
            <w:r w:rsidRPr="008A68CF">
              <w:rPr>
                <w:rFonts w:ascii="Verdana" w:hAnsi="Verdana"/>
              </w:rPr>
              <w:t xml:space="preserve">Certificado curso de teletrabajo </w:t>
            </w:r>
          </w:p>
          <w:p w14:paraId="49601F71" w14:textId="77777777" w:rsidR="0002720D" w:rsidRPr="0049136E" w:rsidRDefault="0002720D" w:rsidP="00A76413">
            <w:pPr>
              <w:jc w:val="center"/>
              <w:rPr>
                <w:rFonts w:ascii="Verdana" w:hAnsi="Verdana"/>
              </w:rPr>
            </w:pPr>
          </w:p>
          <w:p w14:paraId="165F37B5" w14:textId="77777777" w:rsidR="0002720D" w:rsidRPr="0049136E" w:rsidRDefault="0002720D" w:rsidP="00A76413">
            <w:pPr>
              <w:jc w:val="center"/>
              <w:rPr>
                <w:rFonts w:ascii="Verdana" w:hAnsi="Verdana"/>
              </w:rPr>
            </w:pPr>
          </w:p>
          <w:p w14:paraId="47D4D840" w14:textId="77777777" w:rsidR="0002720D" w:rsidRPr="0049136E" w:rsidRDefault="0002720D" w:rsidP="00A76413">
            <w:pPr>
              <w:jc w:val="center"/>
              <w:rPr>
                <w:rFonts w:ascii="Verdana" w:hAnsi="Verdana"/>
              </w:rPr>
            </w:pPr>
          </w:p>
          <w:p w14:paraId="7A44F57F" w14:textId="77777777" w:rsidR="0002720D" w:rsidRPr="0049136E" w:rsidRDefault="0002720D" w:rsidP="00A76413">
            <w:pPr>
              <w:jc w:val="center"/>
              <w:rPr>
                <w:rFonts w:ascii="Verdana" w:hAnsi="Verdana"/>
              </w:rPr>
            </w:pPr>
          </w:p>
          <w:p w14:paraId="699C0FAA" w14:textId="77777777" w:rsidR="0002720D" w:rsidRPr="0049136E" w:rsidRDefault="0002720D" w:rsidP="00A76413">
            <w:pPr>
              <w:jc w:val="center"/>
              <w:rPr>
                <w:rFonts w:ascii="Verdana" w:hAnsi="Verdana"/>
              </w:rPr>
            </w:pPr>
          </w:p>
          <w:p w14:paraId="006C1A2D" w14:textId="77777777" w:rsidR="0002720D" w:rsidRPr="0049136E" w:rsidRDefault="0002720D" w:rsidP="00A76413">
            <w:pPr>
              <w:jc w:val="center"/>
              <w:rPr>
                <w:rFonts w:ascii="Verdana" w:hAnsi="Verdana"/>
              </w:rPr>
            </w:pPr>
          </w:p>
          <w:p w14:paraId="5B8864AE" w14:textId="77777777" w:rsidR="0002720D" w:rsidRPr="0049136E" w:rsidRDefault="0002720D" w:rsidP="00A76413">
            <w:pPr>
              <w:jc w:val="center"/>
              <w:rPr>
                <w:rFonts w:ascii="Verdana" w:hAnsi="Verdana"/>
              </w:rPr>
            </w:pPr>
          </w:p>
          <w:p w14:paraId="6F2834E7" w14:textId="77777777" w:rsidR="0002720D" w:rsidRPr="0049136E" w:rsidRDefault="0002720D" w:rsidP="00A76413">
            <w:pPr>
              <w:jc w:val="center"/>
              <w:rPr>
                <w:rFonts w:ascii="Verdana" w:hAnsi="Verdana"/>
              </w:rPr>
            </w:pPr>
          </w:p>
          <w:p w14:paraId="1BEFDF9B" w14:textId="1A8B5AD4" w:rsidR="00FA264E" w:rsidRPr="0049136E" w:rsidRDefault="0002720D" w:rsidP="00A76413">
            <w:pPr>
              <w:jc w:val="center"/>
              <w:rPr>
                <w:rFonts w:ascii="Verdana" w:hAnsi="Verdana"/>
              </w:rPr>
            </w:pPr>
            <w:r w:rsidRPr="0049136E">
              <w:rPr>
                <w:rFonts w:ascii="Verdana" w:hAnsi="Verdana"/>
              </w:rPr>
              <w:t xml:space="preserve">Solicitud de vinculación al programa de teletrabajo diligenciado y visita domiciliaria </w:t>
            </w:r>
          </w:p>
        </w:tc>
      </w:tr>
      <w:tr w:rsidR="00732242" w:rsidRPr="0049136E" w14:paraId="3A9712C2" w14:textId="77777777" w:rsidTr="0055039C">
        <w:trPr>
          <w:trHeight w:val="2341"/>
        </w:trPr>
        <w:tc>
          <w:tcPr>
            <w:tcW w:w="562" w:type="dxa"/>
            <w:vAlign w:val="center"/>
          </w:tcPr>
          <w:p w14:paraId="27C08EDA" w14:textId="182D9859" w:rsidR="00732242" w:rsidRPr="0049136E" w:rsidRDefault="0002720D" w:rsidP="00A76413">
            <w:pPr>
              <w:jc w:val="center"/>
              <w:rPr>
                <w:rFonts w:ascii="Verdana" w:hAnsi="Verdana"/>
              </w:rPr>
            </w:pPr>
            <w:r w:rsidRPr="0049136E">
              <w:rPr>
                <w:rFonts w:ascii="Verdana" w:hAnsi="Verdana"/>
              </w:rPr>
              <w:lastRenderedPageBreak/>
              <w:t>8</w:t>
            </w:r>
          </w:p>
        </w:tc>
        <w:tc>
          <w:tcPr>
            <w:tcW w:w="1861" w:type="dxa"/>
            <w:vAlign w:val="center"/>
          </w:tcPr>
          <w:p w14:paraId="2134FC51" w14:textId="41ACD05E" w:rsidR="00732242" w:rsidRPr="0049136E" w:rsidRDefault="0002720D" w:rsidP="00A76413">
            <w:pPr>
              <w:jc w:val="center"/>
              <w:rPr>
                <w:rFonts w:ascii="Verdana" w:hAnsi="Verdana"/>
              </w:rPr>
            </w:pPr>
            <w:r w:rsidRPr="0049136E">
              <w:rPr>
                <w:rFonts w:ascii="Verdana" w:hAnsi="Verdana"/>
              </w:rPr>
              <w:t xml:space="preserve">Notificar acto administrativo </w:t>
            </w:r>
          </w:p>
        </w:tc>
        <w:tc>
          <w:tcPr>
            <w:tcW w:w="2677" w:type="dxa"/>
            <w:vAlign w:val="center"/>
          </w:tcPr>
          <w:p w14:paraId="08C06EF8" w14:textId="49B9A6D2" w:rsidR="00732242" w:rsidRPr="0049136E" w:rsidRDefault="0002720D" w:rsidP="00B75BC1">
            <w:pPr>
              <w:jc w:val="both"/>
              <w:rPr>
                <w:rFonts w:ascii="Verdana" w:hAnsi="Verdana"/>
              </w:rPr>
            </w:pPr>
            <w:r w:rsidRPr="0049136E">
              <w:rPr>
                <w:rFonts w:ascii="Verdana" w:hAnsi="Verdana"/>
              </w:rPr>
              <w:t xml:space="preserve">Se envía correo al servidor público con copia al jefe inmediato, coordinadora del GIT de Talento Humano, informando el acto administrativo mediante el cual se da el teletrabajo y el inicio </w:t>
            </w:r>
            <w:r w:rsidR="00F2576A" w:rsidRPr="0049136E">
              <w:rPr>
                <w:rFonts w:ascii="Verdana" w:hAnsi="Verdana"/>
              </w:rPr>
              <w:t>de este.</w:t>
            </w:r>
            <w:r w:rsidRPr="0049136E">
              <w:rPr>
                <w:rFonts w:ascii="Verdana" w:hAnsi="Verdana"/>
              </w:rPr>
              <w:t xml:space="preserve"> </w:t>
            </w:r>
          </w:p>
        </w:tc>
        <w:tc>
          <w:tcPr>
            <w:tcW w:w="2266" w:type="dxa"/>
            <w:vAlign w:val="center"/>
          </w:tcPr>
          <w:p w14:paraId="596DD4C4" w14:textId="3D7B88B3" w:rsidR="00732242" w:rsidRPr="0049136E" w:rsidRDefault="0002720D" w:rsidP="00A76413">
            <w:pPr>
              <w:jc w:val="center"/>
              <w:rPr>
                <w:rFonts w:ascii="Verdana" w:hAnsi="Verdana"/>
              </w:rPr>
            </w:pPr>
            <w:r w:rsidRPr="0049136E">
              <w:rPr>
                <w:rFonts w:ascii="Verdana" w:hAnsi="Verdana"/>
              </w:rPr>
              <w:t xml:space="preserve">Psicóloga </w:t>
            </w:r>
          </w:p>
        </w:tc>
        <w:tc>
          <w:tcPr>
            <w:tcW w:w="2694" w:type="dxa"/>
            <w:vAlign w:val="center"/>
          </w:tcPr>
          <w:p w14:paraId="5AF84BAF" w14:textId="77777777" w:rsidR="00732242" w:rsidRPr="0049136E" w:rsidRDefault="0002720D" w:rsidP="00A76413">
            <w:pPr>
              <w:jc w:val="center"/>
              <w:rPr>
                <w:rFonts w:ascii="Verdana" w:hAnsi="Verdana"/>
              </w:rPr>
            </w:pPr>
            <w:r w:rsidRPr="0049136E">
              <w:rPr>
                <w:rFonts w:ascii="Verdana" w:hAnsi="Verdana"/>
              </w:rPr>
              <w:t xml:space="preserve">Acto administrativo </w:t>
            </w:r>
          </w:p>
          <w:p w14:paraId="3A4EA93E" w14:textId="77777777" w:rsidR="0002720D" w:rsidRPr="0049136E" w:rsidRDefault="0002720D" w:rsidP="00A76413">
            <w:pPr>
              <w:jc w:val="center"/>
              <w:rPr>
                <w:rFonts w:ascii="Verdana" w:hAnsi="Verdana"/>
              </w:rPr>
            </w:pPr>
            <w:r w:rsidRPr="0049136E">
              <w:rPr>
                <w:rFonts w:ascii="Verdana" w:hAnsi="Verdana"/>
              </w:rPr>
              <w:t xml:space="preserve">Correo electrónico </w:t>
            </w:r>
          </w:p>
          <w:p w14:paraId="658857A4" w14:textId="2B975110" w:rsidR="0002720D" w:rsidRPr="0049136E" w:rsidRDefault="0002720D" w:rsidP="00A76413">
            <w:pPr>
              <w:jc w:val="center"/>
              <w:rPr>
                <w:rFonts w:ascii="Verdana" w:hAnsi="Verdana"/>
              </w:rPr>
            </w:pPr>
            <w:r w:rsidRPr="0049136E">
              <w:rPr>
                <w:rFonts w:ascii="Verdana" w:hAnsi="Verdana"/>
              </w:rPr>
              <w:t>Hoja de vida</w:t>
            </w:r>
          </w:p>
        </w:tc>
      </w:tr>
      <w:tr w:rsidR="0002720D" w:rsidRPr="0049136E" w14:paraId="1E0A9CC9" w14:textId="77777777" w:rsidTr="0055039C">
        <w:trPr>
          <w:trHeight w:val="2341"/>
        </w:trPr>
        <w:tc>
          <w:tcPr>
            <w:tcW w:w="562" w:type="dxa"/>
            <w:vAlign w:val="center"/>
          </w:tcPr>
          <w:p w14:paraId="40463F4B" w14:textId="670D8CF5" w:rsidR="0002720D" w:rsidRPr="0049136E" w:rsidRDefault="0002720D" w:rsidP="00A76413">
            <w:pPr>
              <w:jc w:val="center"/>
              <w:rPr>
                <w:rFonts w:ascii="Verdana" w:hAnsi="Verdana"/>
              </w:rPr>
            </w:pPr>
            <w:r w:rsidRPr="0049136E">
              <w:rPr>
                <w:rFonts w:ascii="Verdana" w:hAnsi="Verdana"/>
              </w:rPr>
              <w:t>9</w:t>
            </w:r>
          </w:p>
        </w:tc>
        <w:tc>
          <w:tcPr>
            <w:tcW w:w="1861" w:type="dxa"/>
            <w:vAlign w:val="center"/>
          </w:tcPr>
          <w:p w14:paraId="61F6E52E" w14:textId="382EAD09" w:rsidR="0002720D" w:rsidRPr="0049136E" w:rsidRDefault="0002720D" w:rsidP="00A76413">
            <w:pPr>
              <w:jc w:val="center"/>
              <w:rPr>
                <w:rFonts w:ascii="Verdana" w:hAnsi="Verdana"/>
              </w:rPr>
            </w:pPr>
            <w:r w:rsidRPr="0049136E">
              <w:rPr>
                <w:rFonts w:ascii="Verdana" w:hAnsi="Verdana"/>
              </w:rPr>
              <w:t xml:space="preserve">Notificar ARL </w:t>
            </w:r>
          </w:p>
        </w:tc>
        <w:tc>
          <w:tcPr>
            <w:tcW w:w="2677" w:type="dxa"/>
            <w:vAlign w:val="center"/>
          </w:tcPr>
          <w:p w14:paraId="57C2F3BF" w14:textId="32999314" w:rsidR="0002720D" w:rsidRPr="0049136E" w:rsidRDefault="0002720D" w:rsidP="00B75BC1">
            <w:pPr>
              <w:jc w:val="both"/>
              <w:rPr>
                <w:rFonts w:ascii="Verdana" w:hAnsi="Verdana"/>
              </w:rPr>
            </w:pPr>
            <w:r w:rsidRPr="0049136E">
              <w:rPr>
                <w:rFonts w:ascii="Verdana" w:hAnsi="Verdana"/>
              </w:rPr>
              <w:t>Reportar a</w:t>
            </w:r>
            <w:r w:rsidR="00F2576A" w:rsidRPr="0049136E">
              <w:rPr>
                <w:rFonts w:ascii="Verdana" w:hAnsi="Verdana"/>
              </w:rPr>
              <w:t xml:space="preserve"> la ARL, la novedad de teletrabajo del servidor público </w:t>
            </w:r>
            <w:r w:rsidRPr="0049136E">
              <w:rPr>
                <w:rFonts w:ascii="Verdana" w:hAnsi="Verdana"/>
              </w:rPr>
              <w:t xml:space="preserve"> </w:t>
            </w:r>
          </w:p>
        </w:tc>
        <w:tc>
          <w:tcPr>
            <w:tcW w:w="2266" w:type="dxa"/>
            <w:vAlign w:val="center"/>
          </w:tcPr>
          <w:p w14:paraId="6D0DBEA6" w14:textId="38AEEE5C" w:rsidR="0002720D" w:rsidRPr="0049136E" w:rsidRDefault="00F2576A" w:rsidP="00A76413">
            <w:pPr>
              <w:jc w:val="center"/>
              <w:rPr>
                <w:rFonts w:ascii="Verdana" w:hAnsi="Verdana"/>
              </w:rPr>
            </w:pPr>
            <w:r w:rsidRPr="0049136E">
              <w:rPr>
                <w:rFonts w:ascii="Verdana" w:hAnsi="Verdana"/>
              </w:rPr>
              <w:t xml:space="preserve">Psicóloga </w:t>
            </w:r>
          </w:p>
        </w:tc>
        <w:tc>
          <w:tcPr>
            <w:tcW w:w="2694" w:type="dxa"/>
            <w:vAlign w:val="center"/>
          </w:tcPr>
          <w:p w14:paraId="4357E575" w14:textId="4B114BCE" w:rsidR="0002720D" w:rsidRPr="0049136E" w:rsidRDefault="00F2576A" w:rsidP="00A76413">
            <w:pPr>
              <w:jc w:val="center"/>
              <w:rPr>
                <w:rFonts w:ascii="Verdana" w:hAnsi="Verdana"/>
              </w:rPr>
            </w:pPr>
            <w:r w:rsidRPr="0049136E">
              <w:rPr>
                <w:rFonts w:ascii="Verdana" w:hAnsi="Verdana"/>
              </w:rPr>
              <w:t xml:space="preserve">Reporte a la plataforma de la ARL Positiva </w:t>
            </w:r>
          </w:p>
        </w:tc>
      </w:tr>
      <w:tr w:rsidR="0002720D" w:rsidRPr="0049136E" w14:paraId="11F35D7B" w14:textId="77777777" w:rsidTr="0055039C">
        <w:trPr>
          <w:trHeight w:val="2341"/>
        </w:trPr>
        <w:tc>
          <w:tcPr>
            <w:tcW w:w="562" w:type="dxa"/>
            <w:vAlign w:val="center"/>
          </w:tcPr>
          <w:p w14:paraId="39C7F4AF" w14:textId="61EC2DB2" w:rsidR="0002720D" w:rsidRPr="0049136E" w:rsidRDefault="00F2576A" w:rsidP="00A76413">
            <w:pPr>
              <w:jc w:val="center"/>
              <w:rPr>
                <w:rFonts w:ascii="Verdana" w:hAnsi="Verdana"/>
              </w:rPr>
            </w:pPr>
            <w:r w:rsidRPr="0049136E">
              <w:rPr>
                <w:rFonts w:ascii="Verdana" w:hAnsi="Verdana"/>
              </w:rPr>
              <w:t xml:space="preserve">10 </w:t>
            </w:r>
          </w:p>
        </w:tc>
        <w:tc>
          <w:tcPr>
            <w:tcW w:w="1861" w:type="dxa"/>
            <w:vAlign w:val="center"/>
          </w:tcPr>
          <w:p w14:paraId="4702C26D" w14:textId="11DD0F6D" w:rsidR="0002720D" w:rsidRPr="0049136E" w:rsidRDefault="00F2576A" w:rsidP="00A76413">
            <w:pPr>
              <w:jc w:val="center"/>
              <w:rPr>
                <w:rFonts w:ascii="Verdana" w:hAnsi="Verdana"/>
              </w:rPr>
            </w:pPr>
            <w:r w:rsidRPr="0049136E">
              <w:rPr>
                <w:rFonts w:ascii="Verdana" w:hAnsi="Verdana"/>
              </w:rPr>
              <w:t xml:space="preserve">Archivar soportes de teletrabajo en la hoja de vida </w:t>
            </w:r>
          </w:p>
        </w:tc>
        <w:tc>
          <w:tcPr>
            <w:tcW w:w="2677" w:type="dxa"/>
            <w:vAlign w:val="center"/>
          </w:tcPr>
          <w:p w14:paraId="4FE9BC2B" w14:textId="2297A22C" w:rsidR="0002720D" w:rsidRPr="0049136E" w:rsidRDefault="00F2576A" w:rsidP="00B75BC1">
            <w:pPr>
              <w:jc w:val="both"/>
              <w:rPr>
                <w:rFonts w:ascii="Verdana" w:hAnsi="Verdana"/>
              </w:rPr>
            </w:pPr>
            <w:r w:rsidRPr="0049136E">
              <w:rPr>
                <w:rFonts w:ascii="Verdana" w:hAnsi="Verdana"/>
              </w:rPr>
              <w:t xml:space="preserve">Archivar documentos soporte en la hoja de vida de cada servidor público de acuerdo con lo establecido en la tabla de retención documental </w:t>
            </w:r>
          </w:p>
        </w:tc>
        <w:tc>
          <w:tcPr>
            <w:tcW w:w="2266" w:type="dxa"/>
            <w:vAlign w:val="center"/>
          </w:tcPr>
          <w:p w14:paraId="54E49F07" w14:textId="7510C005" w:rsidR="0002720D" w:rsidRPr="0049136E" w:rsidRDefault="00F2576A" w:rsidP="00A76413">
            <w:pPr>
              <w:jc w:val="center"/>
              <w:rPr>
                <w:rFonts w:ascii="Verdana" w:hAnsi="Verdana"/>
              </w:rPr>
            </w:pPr>
            <w:r w:rsidRPr="0049136E">
              <w:rPr>
                <w:rFonts w:ascii="Verdana" w:hAnsi="Verdana"/>
              </w:rPr>
              <w:t xml:space="preserve">Auxiliar administrativo </w:t>
            </w:r>
          </w:p>
        </w:tc>
        <w:tc>
          <w:tcPr>
            <w:tcW w:w="2694" w:type="dxa"/>
            <w:vAlign w:val="center"/>
          </w:tcPr>
          <w:p w14:paraId="07453E60" w14:textId="7B8A60B6" w:rsidR="0002720D" w:rsidRPr="0049136E" w:rsidRDefault="00F2576A" w:rsidP="00A76413">
            <w:pPr>
              <w:jc w:val="center"/>
              <w:rPr>
                <w:rFonts w:ascii="Verdana" w:hAnsi="Verdana"/>
              </w:rPr>
            </w:pPr>
            <w:r w:rsidRPr="0049136E">
              <w:rPr>
                <w:rFonts w:ascii="Verdana" w:hAnsi="Verdana"/>
              </w:rPr>
              <w:t xml:space="preserve">Solicitud de vinculación al programa de teletrabajo </w:t>
            </w:r>
          </w:p>
          <w:p w14:paraId="0D031545" w14:textId="77777777" w:rsidR="00F2576A" w:rsidRPr="0049136E" w:rsidRDefault="00F2576A" w:rsidP="00A76413">
            <w:pPr>
              <w:jc w:val="center"/>
              <w:rPr>
                <w:rFonts w:ascii="Verdana" w:hAnsi="Verdana"/>
              </w:rPr>
            </w:pPr>
          </w:p>
          <w:p w14:paraId="72064AB9" w14:textId="3825F1AF" w:rsidR="00F2576A" w:rsidRPr="0049136E" w:rsidRDefault="00F2576A" w:rsidP="00A76413">
            <w:pPr>
              <w:jc w:val="center"/>
              <w:rPr>
                <w:rFonts w:ascii="Verdana" w:hAnsi="Verdana"/>
              </w:rPr>
            </w:pPr>
            <w:r w:rsidRPr="0049136E">
              <w:rPr>
                <w:rFonts w:ascii="Verdana" w:hAnsi="Verdana"/>
              </w:rPr>
              <w:t xml:space="preserve">Visita domiciliaria para teletrabajo </w:t>
            </w:r>
          </w:p>
          <w:p w14:paraId="62A5A2DB" w14:textId="77777777" w:rsidR="00F2576A" w:rsidRPr="0049136E" w:rsidRDefault="00F2576A" w:rsidP="00A76413">
            <w:pPr>
              <w:jc w:val="center"/>
              <w:rPr>
                <w:rFonts w:ascii="Verdana" w:hAnsi="Verdana"/>
              </w:rPr>
            </w:pPr>
          </w:p>
          <w:p w14:paraId="61B5AE7A" w14:textId="70AD0BCB" w:rsidR="00F2576A" w:rsidRPr="0049136E" w:rsidRDefault="00F2576A" w:rsidP="00A76413">
            <w:pPr>
              <w:jc w:val="center"/>
              <w:rPr>
                <w:rFonts w:ascii="Verdana" w:hAnsi="Verdana"/>
              </w:rPr>
            </w:pPr>
            <w:r w:rsidRPr="008A68CF">
              <w:rPr>
                <w:rFonts w:ascii="Verdana" w:hAnsi="Verdana"/>
              </w:rPr>
              <w:t xml:space="preserve">Certificado del curso de teletrabajo  </w:t>
            </w:r>
          </w:p>
        </w:tc>
      </w:tr>
      <w:tr w:rsidR="00F2576A" w:rsidRPr="0049136E" w14:paraId="49DD42EE" w14:textId="77777777" w:rsidTr="0055039C">
        <w:trPr>
          <w:trHeight w:val="2341"/>
        </w:trPr>
        <w:tc>
          <w:tcPr>
            <w:tcW w:w="562" w:type="dxa"/>
            <w:vAlign w:val="center"/>
          </w:tcPr>
          <w:p w14:paraId="37D646E3" w14:textId="77777777" w:rsidR="00F2576A" w:rsidRPr="0049136E" w:rsidRDefault="00F2576A" w:rsidP="00A76413">
            <w:pPr>
              <w:jc w:val="center"/>
              <w:rPr>
                <w:rFonts w:ascii="Verdana" w:hAnsi="Verdana"/>
              </w:rPr>
            </w:pPr>
            <w:r w:rsidRPr="0049136E">
              <w:rPr>
                <w:rFonts w:ascii="Verdana" w:hAnsi="Verdana"/>
              </w:rPr>
              <w:lastRenderedPageBreak/>
              <w:t>11</w:t>
            </w:r>
          </w:p>
          <w:p w14:paraId="32DB9F90" w14:textId="77777777" w:rsidR="003F0ACF" w:rsidRPr="0049136E" w:rsidRDefault="003F0ACF" w:rsidP="00A76413">
            <w:pPr>
              <w:jc w:val="center"/>
              <w:rPr>
                <w:rFonts w:ascii="Verdana" w:hAnsi="Verdana"/>
              </w:rPr>
            </w:pPr>
          </w:p>
          <w:p w14:paraId="4293E6B1" w14:textId="77777777" w:rsidR="003F0ACF" w:rsidRPr="0049136E" w:rsidRDefault="003F0ACF" w:rsidP="00A76413">
            <w:pPr>
              <w:jc w:val="center"/>
              <w:rPr>
                <w:rFonts w:ascii="Verdana" w:hAnsi="Verdana"/>
              </w:rPr>
            </w:pPr>
          </w:p>
          <w:p w14:paraId="78C80C6E" w14:textId="50333366" w:rsidR="003F0ACF" w:rsidRPr="0049136E" w:rsidRDefault="003F0ACF" w:rsidP="00A76413">
            <w:pPr>
              <w:jc w:val="center"/>
              <w:rPr>
                <w:rFonts w:ascii="Verdana" w:hAnsi="Verdana"/>
              </w:rPr>
            </w:pPr>
          </w:p>
        </w:tc>
        <w:tc>
          <w:tcPr>
            <w:tcW w:w="1861" w:type="dxa"/>
            <w:vAlign w:val="center"/>
          </w:tcPr>
          <w:p w14:paraId="2D91D2FF" w14:textId="2776FA27" w:rsidR="00F2576A" w:rsidRPr="0049136E" w:rsidRDefault="00F2576A" w:rsidP="00A76413">
            <w:pPr>
              <w:jc w:val="center"/>
              <w:rPr>
                <w:rFonts w:ascii="Verdana" w:hAnsi="Verdana"/>
              </w:rPr>
            </w:pPr>
            <w:r w:rsidRPr="0049136E">
              <w:rPr>
                <w:rFonts w:ascii="Verdana" w:hAnsi="Verdana"/>
              </w:rPr>
              <w:t xml:space="preserve">Realizar seguimiento al teletrabajador </w:t>
            </w:r>
          </w:p>
        </w:tc>
        <w:tc>
          <w:tcPr>
            <w:tcW w:w="2677" w:type="dxa"/>
            <w:vAlign w:val="center"/>
          </w:tcPr>
          <w:p w14:paraId="0527724E" w14:textId="77777777" w:rsidR="00F2576A" w:rsidRPr="0049136E" w:rsidRDefault="00F2576A" w:rsidP="00B75BC1">
            <w:pPr>
              <w:jc w:val="both"/>
              <w:rPr>
                <w:rFonts w:ascii="Verdana" w:hAnsi="Verdana"/>
              </w:rPr>
            </w:pPr>
            <w:r w:rsidRPr="0049136E">
              <w:rPr>
                <w:rFonts w:ascii="Verdana" w:hAnsi="Verdana"/>
              </w:rPr>
              <w:t xml:space="preserve">Una vez iniciada la modalidad de teletrabajo, el jefe inmediato del teletrabajador o teletrabajadora deberá reportar de forma trimestral el cumplimiento de las actividades pactadas de forma semana de acuerdo con la normatividad interna. </w:t>
            </w:r>
          </w:p>
          <w:p w14:paraId="49B4638E" w14:textId="77777777" w:rsidR="00F2576A" w:rsidRPr="0049136E" w:rsidRDefault="00F2576A" w:rsidP="00B75BC1">
            <w:pPr>
              <w:jc w:val="both"/>
              <w:rPr>
                <w:rFonts w:ascii="Verdana" w:hAnsi="Verdana"/>
              </w:rPr>
            </w:pPr>
          </w:p>
          <w:p w14:paraId="092E4E27" w14:textId="10A29ABA" w:rsidR="00F2576A" w:rsidRPr="0049136E" w:rsidRDefault="00F2576A" w:rsidP="00B75BC1">
            <w:pPr>
              <w:jc w:val="both"/>
              <w:rPr>
                <w:rFonts w:ascii="Verdana" w:hAnsi="Verdana"/>
              </w:rPr>
            </w:pPr>
            <w:r w:rsidRPr="0049136E">
              <w:rPr>
                <w:rFonts w:ascii="Verdana" w:hAnsi="Verdana"/>
              </w:rPr>
              <w:t xml:space="preserve">Nota 1:  El insumo del seguimiento corresponde al plan semana de actividades a cargo del teletrabajador. </w:t>
            </w:r>
          </w:p>
          <w:p w14:paraId="465EA0AB" w14:textId="77777777" w:rsidR="00F2576A" w:rsidRPr="0049136E" w:rsidRDefault="00F2576A" w:rsidP="00B75BC1">
            <w:pPr>
              <w:jc w:val="both"/>
              <w:rPr>
                <w:rFonts w:ascii="Verdana" w:hAnsi="Verdana"/>
              </w:rPr>
            </w:pPr>
          </w:p>
          <w:p w14:paraId="26A85D2F" w14:textId="77777777" w:rsidR="00F2576A" w:rsidRPr="0049136E" w:rsidRDefault="00F2576A" w:rsidP="00B75BC1">
            <w:pPr>
              <w:jc w:val="both"/>
              <w:rPr>
                <w:rFonts w:ascii="Verdana" w:hAnsi="Verdana"/>
              </w:rPr>
            </w:pPr>
            <w:r w:rsidRPr="0049136E">
              <w:rPr>
                <w:rFonts w:ascii="Verdana" w:hAnsi="Verdana"/>
              </w:rPr>
              <w:t xml:space="preserve">Nota 2:  El reporte trimestral debe presentarse al GIT de Talento Humano y prestaciones sociales de forma ejecutiva y en el formato dispuesto por la entidad </w:t>
            </w:r>
          </w:p>
          <w:p w14:paraId="6E5284BB" w14:textId="77777777" w:rsidR="00F2576A" w:rsidRPr="0049136E" w:rsidRDefault="00F2576A" w:rsidP="00B75BC1">
            <w:pPr>
              <w:jc w:val="both"/>
              <w:rPr>
                <w:rFonts w:ascii="Verdana" w:hAnsi="Verdana"/>
              </w:rPr>
            </w:pPr>
          </w:p>
          <w:p w14:paraId="4E583E01" w14:textId="3C0EE676" w:rsidR="003F0ACF" w:rsidRPr="0049136E" w:rsidRDefault="00F2576A" w:rsidP="003F0ACF">
            <w:pPr>
              <w:jc w:val="both"/>
              <w:rPr>
                <w:rFonts w:ascii="Verdana" w:hAnsi="Verdana"/>
              </w:rPr>
            </w:pPr>
            <w:r w:rsidRPr="0049136E">
              <w:rPr>
                <w:rFonts w:ascii="Verdana" w:hAnsi="Verdana"/>
              </w:rPr>
              <w:t xml:space="preserve">Nota 3: Si existe una novedad que amerite la revisión del caso, el jefe informará al GIT de Talento Humano y Prestaciones Sociales para llevar el caso al comité. </w:t>
            </w:r>
          </w:p>
        </w:tc>
        <w:tc>
          <w:tcPr>
            <w:tcW w:w="2266" w:type="dxa"/>
            <w:vAlign w:val="center"/>
          </w:tcPr>
          <w:p w14:paraId="044E179A" w14:textId="77777777" w:rsidR="00405A03" w:rsidRPr="0049136E" w:rsidRDefault="00F2576A" w:rsidP="00405A03">
            <w:pPr>
              <w:jc w:val="center"/>
              <w:rPr>
                <w:rFonts w:ascii="Verdana" w:hAnsi="Verdana"/>
              </w:rPr>
            </w:pPr>
            <w:r w:rsidRPr="0049136E">
              <w:rPr>
                <w:rFonts w:ascii="Verdana" w:hAnsi="Verdana"/>
              </w:rPr>
              <w:t xml:space="preserve">Jefe inmediato </w:t>
            </w:r>
            <w:r w:rsidR="00405A03" w:rsidRPr="0049136E">
              <w:rPr>
                <w:rFonts w:ascii="Verdana" w:hAnsi="Verdana"/>
              </w:rPr>
              <w:t xml:space="preserve">Teletrabajador </w:t>
            </w:r>
          </w:p>
          <w:p w14:paraId="2A4F7D23" w14:textId="42EC31EE" w:rsidR="00F2576A" w:rsidRPr="0049136E" w:rsidRDefault="00F2576A" w:rsidP="00A76413">
            <w:pPr>
              <w:jc w:val="center"/>
              <w:rPr>
                <w:rFonts w:ascii="Verdana" w:hAnsi="Verdana"/>
              </w:rPr>
            </w:pPr>
          </w:p>
        </w:tc>
        <w:tc>
          <w:tcPr>
            <w:tcW w:w="2694" w:type="dxa"/>
            <w:vAlign w:val="center"/>
          </w:tcPr>
          <w:p w14:paraId="655632CF" w14:textId="77777777" w:rsidR="00F2576A" w:rsidRPr="0049136E" w:rsidRDefault="00F2576A" w:rsidP="00A76413">
            <w:pPr>
              <w:jc w:val="center"/>
              <w:rPr>
                <w:rFonts w:ascii="Verdana" w:hAnsi="Verdana"/>
              </w:rPr>
            </w:pPr>
            <w:r w:rsidRPr="0049136E">
              <w:rPr>
                <w:rFonts w:ascii="Verdana" w:hAnsi="Verdana"/>
              </w:rPr>
              <w:t xml:space="preserve">Formato de seguimiento al teletrabajador </w:t>
            </w:r>
          </w:p>
          <w:p w14:paraId="46807A36" w14:textId="7084F376" w:rsidR="00F2576A" w:rsidRPr="0049136E" w:rsidRDefault="00F2576A" w:rsidP="00A76413">
            <w:pPr>
              <w:jc w:val="center"/>
              <w:rPr>
                <w:rFonts w:ascii="Verdana" w:hAnsi="Verdana"/>
                <w:u w:val="single"/>
              </w:rPr>
            </w:pPr>
            <w:r w:rsidRPr="0049136E">
              <w:rPr>
                <w:rFonts w:ascii="Verdana" w:hAnsi="Verdana"/>
                <w:color w:val="156082" w:themeColor="accent1"/>
                <w:u w:val="single"/>
              </w:rPr>
              <w:t xml:space="preserve">GTH05-FOR04 </w:t>
            </w:r>
          </w:p>
        </w:tc>
      </w:tr>
      <w:tr w:rsidR="00F2576A" w:rsidRPr="0049136E" w14:paraId="50B17993" w14:textId="77777777" w:rsidTr="0055039C">
        <w:trPr>
          <w:trHeight w:val="2341"/>
        </w:trPr>
        <w:tc>
          <w:tcPr>
            <w:tcW w:w="562" w:type="dxa"/>
            <w:vAlign w:val="center"/>
          </w:tcPr>
          <w:p w14:paraId="40D61B9D" w14:textId="47305B99" w:rsidR="00F2576A" w:rsidRPr="0049136E" w:rsidRDefault="003F0ACF" w:rsidP="00A76413">
            <w:pPr>
              <w:jc w:val="center"/>
              <w:rPr>
                <w:rFonts w:ascii="Verdana" w:hAnsi="Verdana"/>
              </w:rPr>
            </w:pPr>
            <w:r w:rsidRPr="0049136E">
              <w:rPr>
                <w:rFonts w:ascii="Verdana" w:hAnsi="Verdana"/>
              </w:rPr>
              <w:lastRenderedPageBreak/>
              <w:t xml:space="preserve">12 </w:t>
            </w:r>
          </w:p>
        </w:tc>
        <w:tc>
          <w:tcPr>
            <w:tcW w:w="1861" w:type="dxa"/>
            <w:vAlign w:val="center"/>
          </w:tcPr>
          <w:p w14:paraId="70EE3AE3" w14:textId="1FB34947" w:rsidR="00F2576A" w:rsidRPr="0049136E" w:rsidRDefault="003F0ACF" w:rsidP="00A76413">
            <w:pPr>
              <w:jc w:val="center"/>
              <w:rPr>
                <w:rFonts w:ascii="Verdana" w:hAnsi="Verdana"/>
              </w:rPr>
            </w:pPr>
            <w:r w:rsidRPr="0049136E">
              <w:rPr>
                <w:rFonts w:ascii="Verdana" w:hAnsi="Verdana"/>
              </w:rPr>
              <w:t xml:space="preserve">Reversar Teletrabajo </w:t>
            </w:r>
          </w:p>
        </w:tc>
        <w:tc>
          <w:tcPr>
            <w:tcW w:w="2677" w:type="dxa"/>
            <w:vAlign w:val="center"/>
          </w:tcPr>
          <w:p w14:paraId="67B8F27A" w14:textId="77777777" w:rsidR="003F0ACF" w:rsidRPr="0049136E" w:rsidRDefault="003F0ACF" w:rsidP="00B75BC1">
            <w:pPr>
              <w:jc w:val="both"/>
              <w:rPr>
                <w:rFonts w:ascii="Verdana" w:hAnsi="Verdana"/>
              </w:rPr>
            </w:pPr>
            <w:r w:rsidRPr="0049136E">
              <w:rPr>
                <w:rFonts w:ascii="Verdana" w:hAnsi="Verdana"/>
              </w:rPr>
              <w:t>Se dará reversión a la modalidad de teletrabajo, así:</w:t>
            </w:r>
          </w:p>
          <w:p w14:paraId="21B24001" w14:textId="77777777" w:rsidR="003F0ACF" w:rsidRPr="0049136E" w:rsidRDefault="003F0ACF" w:rsidP="00B75BC1">
            <w:pPr>
              <w:jc w:val="both"/>
              <w:rPr>
                <w:rFonts w:ascii="Verdana" w:hAnsi="Verdana"/>
              </w:rPr>
            </w:pPr>
          </w:p>
          <w:p w14:paraId="252DFFAF" w14:textId="77777777" w:rsidR="003F0ACF" w:rsidRPr="0049136E" w:rsidRDefault="003F0ACF" w:rsidP="00B75BC1">
            <w:pPr>
              <w:jc w:val="both"/>
              <w:rPr>
                <w:rFonts w:ascii="Verdana" w:hAnsi="Verdana"/>
              </w:rPr>
            </w:pPr>
          </w:p>
          <w:p w14:paraId="27058BA6" w14:textId="3498E822" w:rsidR="00F2576A" w:rsidRPr="0049136E" w:rsidRDefault="003F0ACF" w:rsidP="003F0ACF">
            <w:pPr>
              <w:jc w:val="both"/>
              <w:rPr>
                <w:rFonts w:ascii="Verdana" w:hAnsi="Verdana"/>
              </w:rPr>
            </w:pPr>
            <w:r w:rsidRPr="0049136E">
              <w:rPr>
                <w:rFonts w:ascii="Verdana" w:hAnsi="Verdana"/>
              </w:rPr>
              <w:t xml:space="preserve">-Por solicitud del teletrabajador. Este deberá informar las causales que motivan su deseo de terminar la prerrogativa y retornar al trabajo presencial dentro de los 8 días hábiles siguientes a la fecha de radicación. </w:t>
            </w:r>
          </w:p>
          <w:p w14:paraId="7FD523B3" w14:textId="77777777" w:rsidR="003F0ACF" w:rsidRPr="0049136E" w:rsidRDefault="003F0ACF" w:rsidP="003F0ACF">
            <w:pPr>
              <w:jc w:val="both"/>
              <w:rPr>
                <w:rFonts w:ascii="Verdana" w:hAnsi="Verdana"/>
              </w:rPr>
            </w:pPr>
          </w:p>
          <w:p w14:paraId="5E4084FC" w14:textId="1F19FC86" w:rsidR="003F0ACF" w:rsidRPr="0049136E" w:rsidRDefault="003F0ACF" w:rsidP="003F0ACF">
            <w:pPr>
              <w:jc w:val="both"/>
              <w:rPr>
                <w:rFonts w:ascii="Verdana" w:hAnsi="Verdana"/>
              </w:rPr>
            </w:pPr>
            <w:r w:rsidRPr="0049136E">
              <w:rPr>
                <w:rFonts w:ascii="Verdana" w:hAnsi="Verdana"/>
              </w:rPr>
              <w:t xml:space="preserve">-Por necesidad del servicio o por incumplimiento de las funciones y responsabilidad por parte del teletrabajador, se deberá revocar el acto administrativo mediante el se reconoció la prerrogativa. </w:t>
            </w:r>
          </w:p>
          <w:p w14:paraId="7E560308" w14:textId="2486735D" w:rsidR="003F0ACF" w:rsidRPr="0049136E" w:rsidRDefault="003F0ACF" w:rsidP="003F0ACF">
            <w:pPr>
              <w:jc w:val="both"/>
              <w:rPr>
                <w:rFonts w:ascii="Verdana" w:hAnsi="Verdana"/>
              </w:rPr>
            </w:pPr>
          </w:p>
        </w:tc>
        <w:tc>
          <w:tcPr>
            <w:tcW w:w="2266" w:type="dxa"/>
            <w:vAlign w:val="center"/>
          </w:tcPr>
          <w:p w14:paraId="2144FB27" w14:textId="77777777" w:rsidR="003F0ACF" w:rsidRPr="0049136E" w:rsidRDefault="003F0ACF" w:rsidP="003F0ACF">
            <w:pPr>
              <w:jc w:val="center"/>
              <w:rPr>
                <w:rFonts w:ascii="Verdana" w:hAnsi="Verdana"/>
              </w:rPr>
            </w:pPr>
            <w:r w:rsidRPr="0049136E">
              <w:rPr>
                <w:rFonts w:ascii="Verdana" w:hAnsi="Verdana"/>
              </w:rPr>
              <w:t xml:space="preserve">Coordinador del GIT de Talento Humano y Prestaciones Sociales. </w:t>
            </w:r>
          </w:p>
          <w:p w14:paraId="03273BAD" w14:textId="77777777" w:rsidR="003F0ACF" w:rsidRDefault="003F0ACF" w:rsidP="003F0ACF">
            <w:pPr>
              <w:jc w:val="center"/>
              <w:rPr>
                <w:rFonts w:ascii="Verdana" w:hAnsi="Verdana"/>
              </w:rPr>
            </w:pPr>
          </w:p>
          <w:p w14:paraId="159FB0B0" w14:textId="77777777" w:rsidR="005E7A3D" w:rsidRPr="0049136E" w:rsidRDefault="005E7A3D" w:rsidP="003F0ACF">
            <w:pPr>
              <w:jc w:val="center"/>
              <w:rPr>
                <w:rFonts w:ascii="Verdana" w:hAnsi="Verdana"/>
              </w:rPr>
            </w:pPr>
          </w:p>
          <w:p w14:paraId="617B02E7" w14:textId="7529C2E6" w:rsidR="003F0ACF" w:rsidRDefault="003F0ACF" w:rsidP="003F0ACF">
            <w:pPr>
              <w:jc w:val="center"/>
              <w:rPr>
                <w:rFonts w:ascii="Verdana" w:hAnsi="Verdana"/>
              </w:rPr>
            </w:pPr>
            <w:r w:rsidRPr="0049136E">
              <w:rPr>
                <w:rFonts w:ascii="Verdana" w:hAnsi="Verdana"/>
              </w:rPr>
              <w:t>Jefe inmediato.</w:t>
            </w:r>
          </w:p>
          <w:p w14:paraId="2C28EF0A" w14:textId="77777777" w:rsidR="00405A03" w:rsidRPr="0049136E" w:rsidRDefault="00405A03" w:rsidP="003F0ACF">
            <w:pPr>
              <w:jc w:val="center"/>
              <w:rPr>
                <w:rFonts w:ascii="Verdana" w:hAnsi="Verdana"/>
              </w:rPr>
            </w:pPr>
          </w:p>
          <w:p w14:paraId="44BF51C0" w14:textId="2A34F20A" w:rsidR="003F0ACF" w:rsidRPr="0049136E" w:rsidRDefault="003F0ACF" w:rsidP="003F0ACF">
            <w:pPr>
              <w:jc w:val="center"/>
              <w:rPr>
                <w:rFonts w:ascii="Verdana" w:hAnsi="Verdana"/>
              </w:rPr>
            </w:pPr>
            <w:r w:rsidRPr="0049136E">
              <w:rPr>
                <w:rFonts w:ascii="Verdana" w:hAnsi="Verdana"/>
              </w:rPr>
              <w:t>Teletrabajador.</w:t>
            </w:r>
          </w:p>
        </w:tc>
        <w:tc>
          <w:tcPr>
            <w:tcW w:w="2694" w:type="dxa"/>
            <w:vAlign w:val="center"/>
          </w:tcPr>
          <w:p w14:paraId="799D897B" w14:textId="77777777" w:rsidR="00F2576A" w:rsidRPr="0049136E" w:rsidRDefault="003F0ACF" w:rsidP="00A76413">
            <w:pPr>
              <w:jc w:val="center"/>
              <w:rPr>
                <w:rFonts w:ascii="Verdana" w:hAnsi="Verdana"/>
              </w:rPr>
            </w:pPr>
            <w:r w:rsidRPr="0049136E">
              <w:rPr>
                <w:rFonts w:ascii="Verdana" w:hAnsi="Verdana"/>
              </w:rPr>
              <w:t xml:space="preserve">Correo electrónico </w:t>
            </w:r>
          </w:p>
          <w:p w14:paraId="7AB018B9" w14:textId="46D487A4" w:rsidR="003F0ACF" w:rsidRPr="0049136E" w:rsidRDefault="003F0ACF" w:rsidP="00A76413">
            <w:pPr>
              <w:jc w:val="center"/>
              <w:rPr>
                <w:rFonts w:ascii="Verdana" w:hAnsi="Verdana"/>
              </w:rPr>
            </w:pPr>
            <w:r w:rsidRPr="0049136E">
              <w:rPr>
                <w:rFonts w:ascii="Verdana" w:hAnsi="Verdana"/>
              </w:rPr>
              <w:t xml:space="preserve">Acto administrativo de revocatorio y respectiva notificación </w:t>
            </w:r>
          </w:p>
        </w:tc>
      </w:tr>
      <w:tr w:rsidR="003F0ACF" w:rsidRPr="0049136E" w14:paraId="736090FC" w14:textId="77777777" w:rsidTr="0055039C">
        <w:trPr>
          <w:trHeight w:val="2341"/>
        </w:trPr>
        <w:tc>
          <w:tcPr>
            <w:tcW w:w="562" w:type="dxa"/>
            <w:vAlign w:val="center"/>
          </w:tcPr>
          <w:p w14:paraId="0097C76C" w14:textId="459FD932" w:rsidR="003F0ACF" w:rsidRPr="0049136E" w:rsidRDefault="003F0ACF" w:rsidP="00A76413">
            <w:pPr>
              <w:jc w:val="center"/>
              <w:rPr>
                <w:rFonts w:ascii="Verdana" w:hAnsi="Verdana"/>
              </w:rPr>
            </w:pPr>
            <w:r w:rsidRPr="0049136E">
              <w:rPr>
                <w:rFonts w:ascii="Verdana" w:hAnsi="Verdana"/>
              </w:rPr>
              <w:t>13</w:t>
            </w:r>
          </w:p>
        </w:tc>
        <w:tc>
          <w:tcPr>
            <w:tcW w:w="1861" w:type="dxa"/>
            <w:vAlign w:val="center"/>
          </w:tcPr>
          <w:p w14:paraId="59CA2850" w14:textId="2FB5D9D5" w:rsidR="003F0ACF" w:rsidRPr="0049136E" w:rsidRDefault="003F0ACF" w:rsidP="00A76413">
            <w:pPr>
              <w:jc w:val="center"/>
              <w:rPr>
                <w:rFonts w:ascii="Verdana" w:hAnsi="Verdana"/>
              </w:rPr>
            </w:pPr>
            <w:r w:rsidRPr="0049136E">
              <w:rPr>
                <w:rFonts w:ascii="Verdana" w:hAnsi="Verdana"/>
              </w:rPr>
              <w:t xml:space="preserve">Resolver Conflictos </w:t>
            </w:r>
          </w:p>
        </w:tc>
        <w:tc>
          <w:tcPr>
            <w:tcW w:w="2677" w:type="dxa"/>
            <w:vAlign w:val="center"/>
          </w:tcPr>
          <w:p w14:paraId="3B797A1A" w14:textId="0FBB25E0" w:rsidR="003F0ACF" w:rsidRPr="0049136E" w:rsidRDefault="003F0ACF" w:rsidP="00B75BC1">
            <w:pPr>
              <w:jc w:val="both"/>
              <w:rPr>
                <w:rFonts w:ascii="Verdana" w:hAnsi="Verdana"/>
              </w:rPr>
            </w:pPr>
            <w:r w:rsidRPr="0049136E">
              <w:rPr>
                <w:rFonts w:ascii="Verdana" w:hAnsi="Verdana"/>
              </w:rPr>
              <w:t xml:space="preserve">Recibir, analizar y dar respuesta a los conflictos o inquietudes derivadas del teletrabajo entre las partes. </w:t>
            </w:r>
          </w:p>
        </w:tc>
        <w:tc>
          <w:tcPr>
            <w:tcW w:w="2266" w:type="dxa"/>
            <w:vAlign w:val="center"/>
          </w:tcPr>
          <w:p w14:paraId="3E4E121C" w14:textId="62DB97C7" w:rsidR="003F0ACF" w:rsidRPr="0049136E" w:rsidRDefault="003F0ACF" w:rsidP="00A76413">
            <w:pPr>
              <w:jc w:val="center"/>
              <w:rPr>
                <w:rFonts w:ascii="Verdana" w:hAnsi="Verdana"/>
              </w:rPr>
            </w:pPr>
            <w:r w:rsidRPr="0049136E">
              <w:rPr>
                <w:rFonts w:ascii="Verdana" w:hAnsi="Verdana"/>
              </w:rPr>
              <w:t xml:space="preserve">Comité de teletrabajo </w:t>
            </w:r>
          </w:p>
        </w:tc>
        <w:tc>
          <w:tcPr>
            <w:tcW w:w="2694" w:type="dxa"/>
            <w:vAlign w:val="center"/>
          </w:tcPr>
          <w:p w14:paraId="54198DC5" w14:textId="5EEF3C74" w:rsidR="003F0ACF" w:rsidRPr="0049136E" w:rsidRDefault="003F0ACF" w:rsidP="00A76413">
            <w:pPr>
              <w:jc w:val="center"/>
              <w:rPr>
                <w:rFonts w:ascii="Verdana" w:hAnsi="Verdana"/>
              </w:rPr>
            </w:pPr>
            <w:r w:rsidRPr="0049136E">
              <w:rPr>
                <w:rFonts w:ascii="Verdana" w:hAnsi="Verdana"/>
              </w:rPr>
              <w:t xml:space="preserve">Actas de reunión </w:t>
            </w:r>
          </w:p>
        </w:tc>
      </w:tr>
    </w:tbl>
    <w:p w14:paraId="4046434C" w14:textId="77777777" w:rsidR="00511816" w:rsidRDefault="00511816">
      <w:pPr>
        <w:rPr>
          <w:rFonts w:ascii="Verdana" w:hAnsi="Verdana"/>
        </w:rPr>
      </w:pPr>
    </w:p>
    <w:p w14:paraId="44840240" w14:textId="77777777" w:rsidR="00405A03" w:rsidRPr="0049136E" w:rsidRDefault="00405A03">
      <w:pPr>
        <w:rPr>
          <w:rFonts w:ascii="Verdana" w:hAnsi="Verdana"/>
        </w:rPr>
      </w:pPr>
    </w:p>
    <w:tbl>
      <w:tblPr>
        <w:tblStyle w:val="TableNormal"/>
        <w:tblpPr w:leftFromText="141" w:rightFromText="141" w:vertAnchor="text" w:horzAnchor="margin" w:tblpY="9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5"/>
        <w:gridCol w:w="5065"/>
      </w:tblGrid>
      <w:tr w:rsidR="00511816" w:rsidRPr="0049136E" w14:paraId="7ACA74CA" w14:textId="77777777" w:rsidTr="004A0C35">
        <w:trPr>
          <w:trHeight w:val="436"/>
        </w:trPr>
        <w:tc>
          <w:tcPr>
            <w:tcW w:w="10060" w:type="dxa"/>
            <w:gridSpan w:val="2"/>
            <w:vAlign w:val="center"/>
          </w:tcPr>
          <w:p w14:paraId="2119EDF4" w14:textId="77777777" w:rsidR="00511816" w:rsidRPr="0049136E" w:rsidRDefault="00511816" w:rsidP="004A0C35">
            <w:pPr>
              <w:pStyle w:val="Textoindependiente"/>
              <w:ind w:right="143"/>
              <w:rPr>
                <w:rFonts w:ascii="Verdana" w:hAnsi="Verdana"/>
                <w:sz w:val="22"/>
                <w:szCs w:val="22"/>
              </w:rPr>
            </w:pPr>
            <w:r w:rsidRPr="0049136E">
              <w:rPr>
                <w:rFonts w:ascii="Verdana" w:hAnsi="Verdana"/>
                <w:b/>
                <w:bCs/>
                <w:sz w:val="22"/>
                <w:szCs w:val="22"/>
              </w:rPr>
              <w:lastRenderedPageBreak/>
              <w:t>Nota</w:t>
            </w:r>
            <w:r w:rsidRPr="0049136E">
              <w:rPr>
                <w:rFonts w:ascii="Verdana" w:hAnsi="Verdana"/>
                <w:sz w:val="22"/>
                <w:szCs w:val="22"/>
              </w:rPr>
              <w:t xml:space="preserve">. </w:t>
            </w:r>
            <w:r w:rsidRPr="0049136E">
              <w:rPr>
                <w:rFonts w:ascii="Verdana" w:hAnsi="Verdana" w:cs="Arial"/>
                <w:sz w:val="22"/>
                <w:szCs w:val="22"/>
              </w:rPr>
              <w:t>La totalidad de la ejecución de las actividades descritas deben ser alineadas a las</w:t>
            </w:r>
            <w:r w:rsidRPr="0049136E">
              <w:rPr>
                <w:rFonts w:ascii="Verdana" w:hAnsi="Verdana" w:cs="Arial"/>
                <w:spacing w:val="1"/>
                <w:sz w:val="22"/>
                <w:szCs w:val="22"/>
              </w:rPr>
              <w:t xml:space="preserve"> </w:t>
            </w:r>
            <w:r w:rsidRPr="0049136E">
              <w:rPr>
                <w:rFonts w:ascii="Verdana" w:hAnsi="Verdana" w:cs="Arial"/>
                <w:sz w:val="22"/>
                <w:szCs w:val="22"/>
              </w:rPr>
              <w:t>Políticas del Sistema Integrado de Gestión Institucional (Política de la calidad, Política</w:t>
            </w:r>
            <w:r w:rsidRPr="0049136E">
              <w:rPr>
                <w:rFonts w:ascii="Verdana" w:hAnsi="Verdana" w:cs="Arial"/>
                <w:spacing w:val="1"/>
                <w:sz w:val="22"/>
                <w:szCs w:val="22"/>
              </w:rPr>
              <w:t xml:space="preserve"> </w:t>
            </w:r>
            <w:r w:rsidRPr="0049136E">
              <w:rPr>
                <w:rFonts w:ascii="Verdana" w:hAnsi="Verdana" w:cs="Arial"/>
                <w:spacing w:val="-1"/>
                <w:sz w:val="22"/>
                <w:szCs w:val="22"/>
              </w:rPr>
              <w:t>Ambiental,</w:t>
            </w:r>
            <w:r w:rsidRPr="0049136E">
              <w:rPr>
                <w:rFonts w:ascii="Verdana" w:hAnsi="Verdana" w:cs="Arial"/>
                <w:spacing w:val="-14"/>
                <w:sz w:val="22"/>
                <w:szCs w:val="22"/>
              </w:rPr>
              <w:t xml:space="preserve"> </w:t>
            </w:r>
            <w:r w:rsidRPr="0049136E">
              <w:rPr>
                <w:rFonts w:ascii="Verdana" w:hAnsi="Verdana" w:cs="Arial"/>
                <w:spacing w:val="-1"/>
                <w:sz w:val="22"/>
                <w:szCs w:val="22"/>
              </w:rPr>
              <w:t>Política</w:t>
            </w:r>
            <w:r w:rsidRPr="0049136E">
              <w:rPr>
                <w:rFonts w:ascii="Verdana" w:hAnsi="Verdana" w:cs="Arial"/>
                <w:spacing w:val="-18"/>
                <w:sz w:val="22"/>
                <w:szCs w:val="22"/>
              </w:rPr>
              <w:t xml:space="preserve"> </w:t>
            </w:r>
            <w:r w:rsidRPr="0049136E">
              <w:rPr>
                <w:rFonts w:ascii="Verdana" w:hAnsi="Verdana" w:cs="Arial"/>
                <w:sz w:val="22"/>
                <w:szCs w:val="22"/>
              </w:rPr>
              <w:t>de</w:t>
            </w:r>
            <w:r w:rsidRPr="0049136E">
              <w:rPr>
                <w:rFonts w:ascii="Verdana" w:hAnsi="Verdana" w:cs="Arial"/>
                <w:spacing w:val="-18"/>
                <w:sz w:val="22"/>
                <w:szCs w:val="22"/>
              </w:rPr>
              <w:t xml:space="preserve"> </w:t>
            </w:r>
            <w:r w:rsidRPr="0049136E">
              <w:rPr>
                <w:rFonts w:ascii="Verdana" w:hAnsi="Verdana" w:cs="Arial"/>
                <w:sz w:val="22"/>
                <w:szCs w:val="22"/>
              </w:rPr>
              <w:t>la</w:t>
            </w:r>
            <w:r w:rsidRPr="0049136E">
              <w:rPr>
                <w:rFonts w:ascii="Verdana" w:hAnsi="Verdana" w:cs="Arial"/>
                <w:spacing w:val="-14"/>
                <w:sz w:val="22"/>
                <w:szCs w:val="22"/>
              </w:rPr>
              <w:t xml:space="preserve"> </w:t>
            </w:r>
            <w:r w:rsidRPr="0049136E">
              <w:rPr>
                <w:rFonts w:ascii="Verdana" w:hAnsi="Verdana" w:cs="Arial"/>
                <w:sz w:val="22"/>
                <w:szCs w:val="22"/>
              </w:rPr>
              <w:t>SST,</w:t>
            </w:r>
            <w:r w:rsidRPr="0049136E">
              <w:rPr>
                <w:rFonts w:ascii="Verdana" w:hAnsi="Verdana" w:cs="Arial"/>
                <w:spacing w:val="-14"/>
                <w:sz w:val="22"/>
                <w:szCs w:val="22"/>
              </w:rPr>
              <w:t xml:space="preserve"> </w:t>
            </w:r>
            <w:r w:rsidRPr="0049136E">
              <w:rPr>
                <w:rFonts w:ascii="Verdana" w:hAnsi="Verdana" w:cs="Arial"/>
                <w:sz w:val="22"/>
                <w:szCs w:val="22"/>
              </w:rPr>
              <w:t>Política</w:t>
            </w:r>
            <w:r w:rsidRPr="0049136E">
              <w:rPr>
                <w:rFonts w:ascii="Verdana" w:hAnsi="Verdana" w:cs="Arial"/>
                <w:spacing w:val="-14"/>
                <w:sz w:val="22"/>
                <w:szCs w:val="22"/>
              </w:rPr>
              <w:t xml:space="preserve"> </w:t>
            </w:r>
            <w:r w:rsidRPr="0049136E">
              <w:rPr>
                <w:rFonts w:ascii="Verdana" w:hAnsi="Verdana" w:cs="Arial"/>
                <w:sz w:val="22"/>
                <w:szCs w:val="22"/>
              </w:rPr>
              <w:t>de</w:t>
            </w:r>
            <w:r w:rsidRPr="0049136E">
              <w:rPr>
                <w:rFonts w:ascii="Verdana" w:hAnsi="Verdana" w:cs="Arial"/>
                <w:spacing w:val="-23"/>
                <w:sz w:val="22"/>
                <w:szCs w:val="22"/>
              </w:rPr>
              <w:t xml:space="preserve"> </w:t>
            </w:r>
            <w:r w:rsidRPr="0049136E">
              <w:rPr>
                <w:rFonts w:ascii="Verdana" w:hAnsi="Verdana" w:cs="Arial"/>
                <w:sz w:val="22"/>
                <w:szCs w:val="22"/>
              </w:rPr>
              <w:t>la</w:t>
            </w:r>
            <w:r w:rsidRPr="0049136E">
              <w:rPr>
                <w:rFonts w:ascii="Verdana" w:hAnsi="Verdana" w:cs="Arial"/>
                <w:spacing w:val="-14"/>
                <w:sz w:val="22"/>
                <w:szCs w:val="22"/>
              </w:rPr>
              <w:t xml:space="preserve"> </w:t>
            </w:r>
            <w:r w:rsidRPr="0049136E">
              <w:rPr>
                <w:rFonts w:ascii="Verdana" w:hAnsi="Verdana" w:cs="Arial"/>
                <w:sz w:val="22"/>
                <w:szCs w:val="22"/>
              </w:rPr>
              <w:t>Seguridad</w:t>
            </w:r>
            <w:r w:rsidRPr="0049136E">
              <w:rPr>
                <w:rFonts w:ascii="Verdana" w:hAnsi="Verdana" w:cs="Arial"/>
                <w:spacing w:val="-17"/>
                <w:sz w:val="22"/>
                <w:szCs w:val="22"/>
              </w:rPr>
              <w:t xml:space="preserve"> </w:t>
            </w:r>
            <w:r w:rsidRPr="0049136E">
              <w:rPr>
                <w:rFonts w:ascii="Verdana" w:hAnsi="Verdana" w:cs="Arial"/>
                <w:sz w:val="22"/>
                <w:szCs w:val="22"/>
              </w:rPr>
              <w:t>de</w:t>
            </w:r>
            <w:r w:rsidRPr="0049136E">
              <w:rPr>
                <w:rFonts w:ascii="Verdana" w:hAnsi="Verdana" w:cs="Arial"/>
                <w:spacing w:val="-18"/>
                <w:sz w:val="22"/>
                <w:szCs w:val="22"/>
              </w:rPr>
              <w:t xml:space="preserve"> </w:t>
            </w:r>
            <w:r w:rsidRPr="0049136E">
              <w:rPr>
                <w:rFonts w:ascii="Verdana" w:hAnsi="Verdana" w:cs="Arial"/>
                <w:sz w:val="22"/>
                <w:szCs w:val="22"/>
              </w:rPr>
              <w:t>la</w:t>
            </w:r>
            <w:r w:rsidRPr="0049136E">
              <w:rPr>
                <w:rFonts w:ascii="Verdana" w:hAnsi="Verdana" w:cs="Arial"/>
                <w:spacing w:val="-14"/>
                <w:sz w:val="22"/>
                <w:szCs w:val="22"/>
              </w:rPr>
              <w:t xml:space="preserve"> </w:t>
            </w:r>
            <w:r w:rsidRPr="0049136E">
              <w:rPr>
                <w:rFonts w:ascii="Verdana" w:hAnsi="Verdana" w:cs="Arial"/>
                <w:sz w:val="22"/>
                <w:szCs w:val="22"/>
              </w:rPr>
              <w:t>Información,</w:t>
            </w:r>
            <w:r w:rsidRPr="0049136E">
              <w:rPr>
                <w:rFonts w:ascii="Verdana" w:hAnsi="Verdana" w:cs="Arial"/>
                <w:spacing w:val="-14"/>
                <w:sz w:val="22"/>
                <w:szCs w:val="22"/>
              </w:rPr>
              <w:t xml:space="preserve"> </w:t>
            </w:r>
            <w:r w:rsidRPr="0049136E">
              <w:rPr>
                <w:rFonts w:ascii="Verdana" w:hAnsi="Verdana" w:cs="Arial"/>
                <w:sz w:val="22"/>
                <w:szCs w:val="22"/>
              </w:rPr>
              <w:t>Políticas</w:t>
            </w:r>
            <w:r w:rsidRPr="0049136E">
              <w:rPr>
                <w:rFonts w:ascii="Verdana" w:hAnsi="Verdana" w:cs="Arial"/>
                <w:spacing w:val="-19"/>
                <w:sz w:val="22"/>
                <w:szCs w:val="22"/>
              </w:rPr>
              <w:t xml:space="preserve"> </w:t>
            </w:r>
            <w:r w:rsidRPr="0049136E">
              <w:rPr>
                <w:rFonts w:ascii="Verdana" w:hAnsi="Verdana" w:cs="Arial"/>
                <w:sz w:val="22"/>
                <w:szCs w:val="22"/>
              </w:rPr>
              <w:t>de</w:t>
            </w:r>
            <w:r w:rsidRPr="0049136E">
              <w:rPr>
                <w:rFonts w:ascii="Verdana" w:hAnsi="Verdana" w:cs="Arial"/>
                <w:spacing w:val="-18"/>
                <w:sz w:val="22"/>
                <w:szCs w:val="22"/>
              </w:rPr>
              <w:t xml:space="preserve"> </w:t>
            </w:r>
            <w:r w:rsidRPr="0049136E">
              <w:rPr>
                <w:rFonts w:ascii="Verdana" w:hAnsi="Verdana" w:cs="Arial"/>
                <w:sz w:val="22"/>
                <w:szCs w:val="22"/>
              </w:rPr>
              <w:t>Gestión</w:t>
            </w:r>
            <w:r w:rsidRPr="0049136E">
              <w:rPr>
                <w:rFonts w:ascii="Verdana" w:hAnsi="Verdana" w:cs="Arial"/>
                <w:spacing w:val="-64"/>
                <w:sz w:val="22"/>
                <w:szCs w:val="22"/>
              </w:rPr>
              <w:t xml:space="preserve"> </w:t>
            </w:r>
            <w:r w:rsidRPr="0049136E">
              <w:rPr>
                <w:rFonts w:ascii="Verdana" w:hAnsi="Verdana" w:cs="Arial"/>
                <w:spacing w:val="-1"/>
                <w:sz w:val="22"/>
                <w:szCs w:val="22"/>
              </w:rPr>
              <w:t>y</w:t>
            </w:r>
            <w:r w:rsidRPr="0049136E">
              <w:rPr>
                <w:rFonts w:ascii="Verdana" w:hAnsi="Verdana" w:cs="Arial"/>
                <w:spacing w:val="-14"/>
                <w:sz w:val="22"/>
                <w:szCs w:val="22"/>
              </w:rPr>
              <w:t xml:space="preserve"> </w:t>
            </w:r>
            <w:r w:rsidRPr="0049136E">
              <w:rPr>
                <w:rFonts w:ascii="Verdana" w:hAnsi="Verdana" w:cs="Arial"/>
                <w:spacing w:val="-1"/>
                <w:sz w:val="22"/>
                <w:szCs w:val="22"/>
              </w:rPr>
              <w:t>desempeño</w:t>
            </w:r>
            <w:r w:rsidRPr="0049136E">
              <w:rPr>
                <w:rFonts w:ascii="Verdana" w:hAnsi="Verdana" w:cs="Arial"/>
                <w:spacing w:val="-13"/>
                <w:sz w:val="22"/>
                <w:szCs w:val="22"/>
              </w:rPr>
              <w:t xml:space="preserve"> </w:t>
            </w:r>
            <w:r w:rsidRPr="0049136E">
              <w:rPr>
                <w:rFonts w:ascii="Verdana" w:hAnsi="Verdana" w:cs="Arial"/>
                <w:spacing w:val="-1"/>
                <w:sz w:val="22"/>
                <w:szCs w:val="22"/>
              </w:rPr>
              <w:t>institucional</w:t>
            </w:r>
            <w:r w:rsidRPr="0049136E">
              <w:rPr>
                <w:rFonts w:ascii="Verdana" w:hAnsi="Verdana" w:cs="Arial"/>
                <w:spacing w:val="-5"/>
                <w:sz w:val="22"/>
                <w:szCs w:val="22"/>
              </w:rPr>
              <w:t xml:space="preserve"> </w:t>
            </w:r>
            <w:r w:rsidRPr="0049136E">
              <w:rPr>
                <w:rFonts w:ascii="Verdana" w:hAnsi="Verdana" w:cs="Arial"/>
                <w:spacing w:val="-1"/>
                <w:sz w:val="22"/>
                <w:szCs w:val="22"/>
              </w:rPr>
              <w:t>-</w:t>
            </w:r>
            <w:r w:rsidRPr="0049136E">
              <w:rPr>
                <w:rFonts w:ascii="Verdana" w:hAnsi="Verdana" w:cs="Arial"/>
                <w:spacing w:val="-12"/>
                <w:sz w:val="22"/>
                <w:szCs w:val="22"/>
              </w:rPr>
              <w:t xml:space="preserve"> </w:t>
            </w:r>
            <w:r w:rsidRPr="0049136E">
              <w:rPr>
                <w:rFonts w:ascii="Verdana" w:hAnsi="Verdana" w:cs="Arial"/>
                <w:spacing w:val="-1"/>
                <w:sz w:val="22"/>
                <w:szCs w:val="22"/>
              </w:rPr>
              <w:t>MIPG)</w:t>
            </w:r>
            <w:r w:rsidRPr="0049136E">
              <w:rPr>
                <w:rFonts w:ascii="Verdana" w:hAnsi="Verdana" w:cs="Arial"/>
                <w:spacing w:val="-16"/>
                <w:sz w:val="22"/>
                <w:szCs w:val="22"/>
              </w:rPr>
              <w:t xml:space="preserve"> </w:t>
            </w:r>
            <w:r w:rsidRPr="0049136E">
              <w:rPr>
                <w:rFonts w:ascii="Verdana" w:hAnsi="Verdana" w:cs="Arial"/>
                <w:spacing w:val="-1"/>
                <w:sz w:val="22"/>
                <w:szCs w:val="22"/>
              </w:rPr>
              <w:t>lo</w:t>
            </w:r>
            <w:r w:rsidRPr="0049136E">
              <w:rPr>
                <w:rFonts w:ascii="Verdana" w:hAnsi="Verdana" w:cs="Arial"/>
                <w:spacing w:val="-14"/>
                <w:sz w:val="22"/>
                <w:szCs w:val="22"/>
              </w:rPr>
              <w:t xml:space="preserve"> </w:t>
            </w:r>
            <w:r w:rsidRPr="0049136E">
              <w:rPr>
                <w:rFonts w:ascii="Verdana" w:hAnsi="Verdana" w:cs="Arial"/>
                <w:spacing w:val="-1"/>
                <w:sz w:val="22"/>
                <w:szCs w:val="22"/>
              </w:rPr>
              <w:t>que</w:t>
            </w:r>
            <w:r w:rsidRPr="0049136E">
              <w:rPr>
                <w:rFonts w:ascii="Verdana" w:hAnsi="Verdana" w:cs="Arial"/>
                <w:spacing w:val="-17"/>
                <w:sz w:val="22"/>
                <w:szCs w:val="22"/>
              </w:rPr>
              <w:t xml:space="preserve"> </w:t>
            </w:r>
            <w:r w:rsidRPr="0049136E">
              <w:rPr>
                <w:rFonts w:ascii="Verdana" w:hAnsi="Verdana" w:cs="Arial"/>
                <w:spacing w:val="-1"/>
                <w:sz w:val="22"/>
                <w:szCs w:val="22"/>
              </w:rPr>
              <w:t>contribuirá</w:t>
            </w:r>
            <w:r w:rsidRPr="0049136E">
              <w:rPr>
                <w:rFonts w:ascii="Verdana" w:hAnsi="Verdana" w:cs="Arial"/>
                <w:spacing w:val="-13"/>
                <w:sz w:val="22"/>
                <w:szCs w:val="22"/>
              </w:rPr>
              <w:t xml:space="preserve"> </w:t>
            </w:r>
            <w:r w:rsidRPr="0049136E">
              <w:rPr>
                <w:rFonts w:ascii="Verdana" w:hAnsi="Verdana" w:cs="Arial"/>
                <w:sz w:val="22"/>
                <w:szCs w:val="22"/>
              </w:rPr>
              <w:t>al</w:t>
            </w:r>
            <w:r w:rsidRPr="0049136E">
              <w:rPr>
                <w:rFonts w:ascii="Verdana" w:hAnsi="Verdana" w:cs="Arial"/>
                <w:spacing w:val="-9"/>
                <w:sz w:val="22"/>
                <w:szCs w:val="22"/>
              </w:rPr>
              <w:t xml:space="preserve"> </w:t>
            </w:r>
            <w:r w:rsidRPr="0049136E">
              <w:rPr>
                <w:rFonts w:ascii="Verdana" w:hAnsi="Verdana" w:cs="Arial"/>
                <w:sz w:val="22"/>
                <w:szCs w:val="22"/>
              </w:rPr>
              <w:t>cumplimiento</w:t>
            </w:r>
            <w:r w:rsidRPr="0049136E">
              <w:rPr>
                <w:rFonts w:ascii="Verdana" w:hAnsi="Verdana" w:cs="Arial"/>
                <w:spacing w:val="-12"/>
                <w:sz w:val="22"/>
                <w:szCs w:val="22"/>
              </w:rPr>
              <w:t xml:space="preserve"> </w:t>
            </w:r>
            <w:r w:rsidRPr="0049136E">
              <w:rPr>
                <w:rFonts w:ascii="Verdana" w:hAnsi="Verdana" w:cs="Arial"/>
                <w:sz w:val="22"/>
                <w:szCs w:val="22"/>
              </w:rPr>
              <w:t>misional,</w:t>
            </w:r>
            <w:r w:rsidRPr="0049136E">
              <w:rPr>
                <w:rFonts w:ascii="Verdana" w:hAnsi="Verdana" w:cs="Arial"/>
                <w:spacing w:val="-19"/>
                <w:sz w:val="22"/>
                <w:szCs w:val="22"/>
              </w:rPr>
              <w:t xml:space="preserve"> </w:t>
            </w:r>
            <w:r w:rsidRPr="0049136E">
              <w:rPr>
                <w:rFonts w:ascii="Verdana" w:hAnsi="Verdana" w:cs="Arial"/>
                <w:sz w:val="22"/>
                <w:szCs w:val="22"/>
              </w:rPr>
              <w:t>la</w:t>
            </w:r>
            <w:r w:rsidRPr="0049136E">
              <w:rPr>
                <w:rFonts w:ascii="Verdana" w:hAnsi="Verdana" w:cs="Arial"/>
                <w:spacing w:val="-13"/>
                <w:sz w:val="22"/>
                <w:szCs w:val="22"/>
              </w:rPr>
              <w:t xml:space="preserve"> </w:t>
            </w:r>
            <w:r w:rsidRPr="0049136E">
              <w:rPr>
                <w:rFonts w:ascii="Verdana" w:hAnsi="Verdana" w:cs="Arial"/>
                <w:sz w:val="22"/>
                <w:szCs w:val="22"/>
              </w:rPr>
              <w:t>satisfacción</w:t>
            </w:r>
            <w:r w:rsidRPr="0049136E">
              <w:rPr>
                <w:rFonts w:ascii="Verdana" w:hAnsi="Verdana" w:cs="Arial"/>
                <w:spacing w:val="-64"/>
                <w:sz w:val="22"/>
                <w:szCs w:val="22"/>
              </w:rPr>
              <w:t xml:space="preserve"> </w:t>
            </w:r>
            <w:r w:rsidRPr="0049136E">
              <w:rPr>
                <w:rFonts w:ascii="Verdana" w:hAnsi="Verdana" w:cs="Arial"/>
                <w:spacing w:val="-1"/>
                <w:sz w:val="22"/>
                <w:szCs w:val="22"/>
              </w:rPr>
              <w:t>de</w:t>
            </w:r>
            <w:r w:rsidRPr="0049136E">
              <w:rPr>
                <w:rFonts w:ascii="Verdana" w:hAnsi="Verdana" w:cs="Arial"/>
                <w:spacing w:val="-13"/>
                <w:sz w:val="22"/>
                <w:szCs w:val="22"/>
              </w:rPr>
              <w:t xml:space="preserve"> </w:t>
            </w:r>
            <w:r w:rsidRPr="0049136E">
              <w:rPr>
                <w:rFonts w:ascii="Verdana" w:hAnsi="Verdana" w:cs="Arial"/>
                <w:spacing w:val="-1"/>
                <w:sz w:val="22"/>
                <w:szCs w:val="22"/>
              </w:rPr>
              <w:t>las</w:t>
            </w:r>
            <w:r w:rsidRPr="0049136E">
              <w:rPr>
                <w:rFonts w:ascii="Verdana" w:hAnsi="Verdana" w:cs="Arial"/>
                <w:spacing w:val="-13"/>
                <w:sz w:val="22"/>
                <w:szCs w:val="22"/>
              </w:rPr>
              <w:t xml:space="preserve"> </w:t>
            </w:r>
            <w:r w:rsidRPr="0049136E">
              <w:rPr>
                <w:rFonts w:ascii="Verdana" w:hAnsi="Verdana" w:cs="Arial"/>
                <w:spacing w:val="-1"/>
                <w:sz w:val="22"/>
                <w:szCs w:val="22"/>
              </w:rPr>
              <w:t>partes</w:t>
            </w:r>
            <w:r w:rsidRPr="0049136E">
              <w:rPr>
                <w:rFonts w:ascii="Verdana" w:hAnsi="Verdana" w:cs="Arial"/>
                <w:spacing w:val="-13"/>
                <w:sz w:val="22"/>
                <w:szCs w:val="22"/>
              </w:rPr>
              <w:t xml:space="preserve"> </w:t>
            </w:r>
            <w:r w:rsidRPr="0049136E">
              <w:rPr>
                <w:rFonts w:ascii="Verdana" w:hAnsi="Verdana" w:cs="Arial"/>
                <w:spacing w:val="-1"/>
                <w:sz w:val="22"/>
                <w:szCs w:val="22"/>
              </w:rPr>
              <w:t>interesadas,</w:t>
            </w:r>
            <w:r w:rsidRPr="0049136E">
              <w:rPr>
                <w:rFonts w:ascii="Verdana" w:hAnsi="Verdana" w:cs="Arial"/>
                <w:spacing w:val="-12"/>
                <w:sz w:val="22"/>
                <w:szCs w:val="22"/>
              </w:rPr>
              <w:t xml:space="preserve"> </w:t>
            </w:r>
            <w:r w:rsidRPr="0049136E">
              <w:rPr>
                <w:rFonts w:ascii="Verdana" w:hAnsi="Verdana" w:cs="Arial"/>
                <w:sz w:val="22"/>
                <w:szCs w:val="22"/>
              </w:rPr>
              <w:t>la</w:t>
            </w:r>
            <w:r w:rsidRPr="0049136E">
              <w:rPr>
                <w:rFonts w:ascii="Verdana" w:hAnsi="Verdana" w:cs="Arial"/>
                <w:spacing w:val="-4"/>
                <w:sz w:val="22"/>
                <w:szCs w:val="22"/>
              </w:rPr>
              <w:t xml:space="preserve"> </w:t>
            </w:r>
            <w:r w:rsidRPr="0049136E">
              <w:rPr>
                <w:rFonts w:ascii="Verdana" w:hAnsi="Verdana" w:cs="Arial"/>
                <w:sz w:val="22"/>
                <w:szCs w:val="22"/>
              </w:rPr>
              <w:t>mejora</w:t>
            </w:r>
            <w:r w:rsidRPr="0049136E">
              <w:rPr>
                <w:rFonts w:ascii="Verdana" w:hAnsi="Verdana" w:cs="Arial"/>
                <w:spacing w:val="-15"/>
                <w:sz w:val="22"/>
                <w:szCs w:val="22"/>
              </w:rPr>
              <w:t xml:space="preserve"> </w:t>
            </w:r>
            <w:r w:rsidRPr="0049136E">
              <w:rPr>
                <w:rFonts w:ascii="Verdana" w:hAnsi="Verdana" w:cs="Arial"/>
                <w:sz w:val="22"/>
                <w:szCs w:val="22"/>
              </w:rPr>
              <w:t>del</w:t>
            </w:r>
            <w:r w:rsidRPr="0049136E">
              <w:rPr>
                <w:rFonts w:ascii="Verdana" w:hAnsi="Verdana" w:cs="Arial"/>
                <w:spacing w:val="-5"/>
                <w:sz w:val="22"/>
                <w:szCs w:val="22"/>
              </w:rPr>
              <w:t xml:space="preserve"> </w:t>
            </w:r>
            <w:r w:rsidRPr="0049136E">
              <w:rPr>
                <w:rFonts w:ascii="Verdana" w:hAnsi="Verdana" w:cs="Arial"/>
                <w:sz w:val="22"/>
                <w:szCs w:val="22"/>
              </w:rPr>
              <w:t>desempeño</w:t>
            </w:r>
            <w:r w:rsidRPr="0049136E">
              <w:rPr>
                <w:rFonts w:ascii="Verdana" w:hAnsi="Verdana" w:cs="Arial"/>
                <w:spacing w:val="-12"/>
                <w:sz w:val="22"/>
                <w:szCs w:val="22"/>
              </w:rPr>
              <w:t xml:space="preserve"> </w:t>
            </w:r>
            <w:r w:rsidRPr="0049136E">
              <w:rPr>
                <w:rFonts w:ascii="Verdana" w:hAnsi="Verdana" w:cs="Arial"/>
                <w:sz w:val="22"/>
                <w:szCs w:val="22"/>
              </w:rPr>
              <w:t>ambiental,</w:t>
            </w:r>
            <w:r w:rsidRPr="0049136E">
              <w:rPr>
                <w:rFonts w:ascii="Verdana" w:hAnsi="Verdana" w:cs="Arial"/>
                <w:spacing w:val="-8"/>
                <w:sz w:val="22"/>
                <w:szCs w:val="22"/>
              </w:rPr>
              <w:t xml:space="preserve"> </w:t>
            </w:r>
            <w:r w:rsidRPr="0049136E">
              <w:rPr>
                <w:rFonts w:ascii="Verdana" w:hAnsi="Verdana" w:cs="Arial"/>
                <w:sz w:val="22"/>
                <w:szCs w:val="22"/>
              </w:rPr>
              <w:t>proporcionar</w:t>
            </w:r>
            <w:r w:rsidRPr="0049136E">
              <w:rPr>
                <w:rFonts w:ascii="Verdana" w:hAnsi="Verdana" w:cs="Arial"/>
                <w:spacing w:val="-6"/>
                <w:sz w:val="22"/>
                <w:szCs w:val="22"/>
              </w:rPr>
              <w:t xml:space="preserve"> </w:t>
            </w:r>
            <w:r w:rsidRPr="0049136E">
              <w:rPr>
                <w:rFonts w:ascii="Verdana" w:hAnsi="Verdana" w:cs="Arial"/>
                <w:sz w:val="22"/>
                <w:szCs w:val="22"/>
              </w:rPr>
              <w:t>un</w:t>
            </w:r>
            <w:r w:rsidRPr="0049136E">
              <w:rPr>
                <w:rFonts w:ascii="Verdana" w:hAnsi="Verdana" w:cs="Arial"/>
                <w:spacing w:val="-12"/>
                <w:sz w:val="22"/>
                <w:szCs w:val="22"/>
              </w:rPr>
              <w:t xml:space="preserve"> </w:t>
            </w:r>
            <w:r w:rsidRPr="0049136E">
              <w:rPr>
                <w:rFonts w:ascii="Verdana" w:hAnsi="Verdana" w:cs="Arial"/>
                <w:sz w:val="22"/>
                <w:szCs w:val="22"/>
              </w:rPr>
              <w:t>lugar</w:t>
            </w:r>
            <w:r w:rsidRPr="0049136E">
              <w:rPr>
                <w:rFonts w:ascii="Verdana" w:hAnsi="Verdana" w:cs="Arial"/>
                <w:spacing w:val="-11"/>
                <w:sz w:val="22"/>
                <w:szCs w:val="22"/>
              </w:rPr>
              <w:t xml:space="preserve"> </w:t>
            </w:r>
            <w:r w:rsidRPr="0049136E">
              <w:rPr>
                <w:rFonts w:ascii="Verdana" w:hAnsi="Verdana" w:cs="Arial"/>
                <w:sz w:val="22"/>
                <w:szCs w:val="22"/>
              </w:rPr>
              <w:t>seguro</w:t>
            </w:r>
            <w:r w:rsidRPr="0049136E">
              <w:rPr>
                <w:rFonts w:ascii="Verdana" w:hAnsi="Verdana" w:cs="Arial"/>
                <w:spacing w:val="-65"/>
                <w:sz w:val="22"/>
                <w:szCs w:val="22"/>
              </w:rPr>
              <w:t xml:space="preserve"> </w:t>
            </w:r>
            <w:r w:rsidRPr="0049136E">
              <w:rPr>
                <w:rFonts w:ascii="Verdana" w:hAnsi="Verdana" w:cs="Arial"/>
                <w:sz w:val="22"/>
                <w:szCs w:val="22"/>
              </w:rPr>
              <w:t>y</w:t>
            </w:r>
            <w:r w:rsidRPr="0049136E">
              <w:rPr>
                <w:rFonts w:ascii="Verdana" w:hAnsi="Verdana" w:cs="Arial"/>
                <w:spacing w:val="1"/>
                <w:sz w:val="22"/>
                <w:szCs w:val="22"/>
              </w:rPr>
              <w:t xml:space="preserve"> </w:t>
            </w:r>
            <w:r w:rsidRPr="0049136E">
              <w:rPr>
                <w:rFonts w:ascii="Verdana" w:hAnsi="Verdana" w:cs="Arial"/>
                <w:sz w:val="22"/>
                <w:szCs w:val="22"/>
              </w:rPr>
              <w:t>saludable</w:t>
            </w:r>
            <w:r w:rsidRPr="0049136E">
              <w:rPr>
                <w:rFonts w:ascii="Verdana" w:hAnsi="Verdana" w:cs="Arial"/>
                <w:spacing w:val="1"/>
                <w:sz w:val="22"/>
                <w:szCs w:val="22"/>
              </w:rPr>
              <w:t xml:space="preserve"> </w:t>
            </w:r>
            <w:r w:rsidRPr="0049136E">
              <w:rPr>
                <w:rFonts w:ascii="Verdana" w:hAnsi="Verdana" w:cs="Arial"/>
                <w:sz w:val="22"/>
                <w:szCs w:val="22"/>
              </w:rPr>
              <w:t>previniendo</w:t>
            </w:r>
            <w:r w:rsidRPr="0049136E">
              <w:rPr>
                <w:rFonts w:ascii="Verdana" w:hAnsi="Verdana" w:cs="Arial"/>
                <w:spacing w:val="1"/>
                <w:sz w:val="22"/>
                <w:szCs w:val="22"/>
              </w:rPr>
              <w:t xml:space="preserve"> </w:t>
            </w:r>
            <w:r w:rsidRPr="0049136E">
              <w:rPr>
                <w:rFonts w:ascii="Verdana" w:hAnsi="Verdana" w:cs="Arial"/>
                <w:sz w:val="22"/>
                <w:szCs w:val="22"/>
              </w:rPr>
              <w:t>lesiones</w:t>
            </w:r>
            <w:r w:rsidRPr="0049136E">
              <w:rPr>
                <w:rFonts w:ascii="Verdana" w:hAnsi="Verdana" w:cs="Arial"/>
                <w:spacing w:val="1"/>
                <w:sz w:val="22"/>
                <w:szCs w:val="22"/>
              </w:rPr>
              <w:t xml:space="preserve"> </w:t>
            </w:r>
            <w:r w:rsidRPr="0049136E">
              <w:rPr>
                <w:rFonts w:ascii="Verdana" w:hAnsi="Verdana" w:cs="Arial"/>
                <w:sz w:val="22"/>
                <w:szCs w:val="22"/>
              </w:rPr>
              <w:t>y</w:t>
            </w:r>
            <w:r w:rsidRPr="0049136E">
              <w:rPr>
                <w:rFonts w:ascii="Verdana" w:hAnsi="Verdana" w:cs="Arial"/>
                <w:spacing w:val="1"/>
                <w:sz w:val="22"/>
                <w:szCs w:val="22"/>
              </w:rPr>
              <w:t xml:space="preserve"> </w:t>
            </w:r>
            <w:r w:rsidRPr="0049136E">
              <w:rPr>
                <w:rFonts w:ascii="Verdana" w:hAnsi="Verdana" w:cs="Arial"/>
                <w:sz w:val="22"/>
                <w:szCs w:val="22"/>
              </w:rPr>
              <w:t>deterioro</w:t>
            </w:r>
            <w:r w:rsidRPr="0049136E">
              <w:rPr>
                <w:rFonts w:ascii="Verdana" w:hAnsi="Verdana" w:cs="Arial"/>
                <w:spacing w:val="1"/>
                <w:sz w:val="22"/>
                <w:szCs w:val="22"/>
              </w:rPr>
              <w:t xml:space="preserve"> </w:t>
            </w:r>
            <w:r w:rsidRPr="0049136E">
              <w:rPr>
                <w:rFonts w:ascii="Verdana" w:hAnsi="Verdana" w:cs="Arial"/>
                <w:sz w:val="22"/>
                <w:szCs w:val="22"/>
              </w:rPr>
              <w:t>de</w:t>
            </w:r>
            <w:r w:rsidRPr="0049136E">
              <w:rPr>
                <w:rFonts w:ascii="Verdana" w:hAnsi="Verdana" w:cs="Arial"/>
                <w:spacing w:val="1"/>
                <w:sz w:val="22"/>
                <w:szCs w:val="22"/>
              </w:rPr>
              <w:t xml:space="preserve"> </w:t>
            </w:r>
            <w:r w:rsidRPr="0049136E">
              <w:rPr>
                <w:rFonts w:ascii="Verdana" w:hAnsi="Verdana" w:cs="Arial"/>
                <w:sz w:val="22"/>
                <w:szCs w:val="22"/>
              </w:rPr>
              <w:t>la</w:t>
            </w:r>
            <w:r w:rsidRPr="0049136E">
              <w:rPr>
                <w:rFonts w:ascii="Verdana" w:hAnsi="Verdana" w:cs="Arial"/>
                <w:spacing w:val="1"/>
                <w:sz w:val="22"/>
                <w:szCs w:val="22"/>
              </w:rPr>
              <w:t xml:space="preserve"> </w:t>
            </w:r>
            <w:r w:rsidRPr="0049136E">
              <w:rPr>
                <w:rFonts w:ascii="Verdana" w:hAnsi="Verdana" w:cs="Arial"/>
                <w:sz w:val="22"/>
                <w:szCs w:val="22"/>
              </w:rPr>
              <w:t>salud,</w:t>
            </w:r>
            <w:r w:rsidRPr="0049136E">
              <w:rPr>
                <w:rFonts w:ascii="Verdana" w:hAnsi="Verdana" w:cs="Arial"/>
                <w:spacing w:val="1"/>
                <w:sz w:val="22"/>
                <w:szCs w:val="22"/>
              </w:rPr>
              <w:t xml:space="preserve"> </w:t>
            </w:r>
            <w:r w:rsidRPr="0049136E">
              <w:rPr>
                <w:rFonts w:ascii="Verdana" w:hAnsi="Verdana" w:cs="Arial"/>
                <w:sz w:val="22"/>
                <w:szCs w:val="22"/>
              </w:rPr>
              <w:t>asegurar</w:t>
            </w:r>
            <w:r w:rsidRPr="0049136E">
              <w:rPr>
                <w:rFonts w:ascii="Verdana" w:hAnsi="Verdana" w:cs="Arial"/>
                <w:spacing w:val="1"/>
                <w:sz w:val="22"/>
                <w:szCs w:val="22"/>
              </w:rPr>
              <w:t xml:space="preserve"> </w:t>
            </w:r>
            <w:r w:rsidRPr="0049136E">
              <w:rPr>
                <w:rFonts w:ascii="Verdana" w:hAnsi="Verdana" w:cs="Arial"/>
                <w:sz w:val="22"/>
                <w:szCs w:val="22"/>
              </w:rPr>
              <w:t>la</w:t>
            </w:r>
            <w:r w:rsidRPr="0049136E">
              <w:rPr>
                <w:rFonts w:ascii="Verdana" w:hAnsi="Verdana" w:cs="Arial"/>
                <w:spacing w:val="1"/>
                <w:sz w:val="22"/>
                <w:szCs w:val="22"/>
              </w:rPr>
              <w:t xml:space="preserve"> </w:t>
            </w:r>
            <w:r w:rsidRPr="0049136E">
              <w:rPr>
                <w:rFonts w:ascii="Verdana" w:hAnsi="Verdana" w:cs="Arial"/>
                <w:sz w:val="22"/>
                <w:szCs w:val="22"/>
              </w:rPr>
              <w:t>integridad,</w:t>
            </w:r>
            <w:r w:rsidRPr="0049136E">
              <w:rPr>
                <w:rFonts w:ascii="Verdana" w:hAnsi="Verdana" w:cs="Arial"/>
                <w:spacing w:val="1"/>
                <w:sz w:val="22"/>
                <w:szCs w:val="22"/>
              </w:rPr>
              <w:t xml:space="preserve"> </w:t>
            </w:r>
            <w:r w:rsidRPr="0049136E">
              <w:rPr>
                <w:rFonts w:ascii="Verdana" w:hAnsi="Verdana" w:cs="Arial"/>
                <w:sz w:val="22"/>
                <w:szCs w:val="22"/>
              </w:rPr>
              <w:t>disponibilidad</w:t>
            </w:r>
            <w:r w:rsidRPr="0049136E">
              <w:rPr>
                <w:rFonts w:ascii="Verdana" w:hAnsi="Verdana" w:cs="Arial"/>
                <w:spacing w:val="-6"/>
                <w:sz w:val="22"/>
                <w:szCs w:val="22"/>
              </w:rPr>
              <w:t xml:space="preserve"> </w:t>
            </w:r>
            <w:r w:rsidRPr="0049136E">
              <w:rPr>
                <w:rFonts w:ascii="Verdana" w:hAnsi="Verdana" w:cs="Arial"/>
                <w:sz w:val="22"/>
                <w:szCs w:val="22"/>
              </w:rPr>
              <w:t>y</w:t>
            </w:r>
            <w:r w:rsidRPr="0049136E">
              <w:rPr>
                <w:rFonts w:ascii="Verdana" w:hAnsi="Verdana" w:cs="Arial"/>
                <w:spacing w:val="-11"/>
                <w:sz w:val="22"/>
                <w:szCs w:val="22"/>
              </w:rPr>
              <w:t xml:space="preserve"> </w:t>
            </w:r>
            <w:r w:rsidRPr="0049136E">
              <w:rPr>
                <w:rFonts w:ascii="Verdana" w:hAnsi="Verdana" w:cs="Arial"/>
                <w:sz w:val="22"/>
                <w:szCs w:val="22"/>
              </w:rPr>
              <w:t>confiabilidad</w:t>
            </w:r>
            <w:r w:rsidRPr="0049136E">
              <w:rPr>
                <w:rFonts w:ascii="Verdana" w:hAnsi="Verdana" w:cs="Arial"/>
                <w:spacing w:val="-6"/>
                <w:sz w:val="22"/>
                <w:szCs w:val="22"/>
              </w:rPr>
              <w:t xml:space="preserve"> </w:t>
            </w:r>
            <w:r w:rsidRPr="0049136E">
              <w:rPr>
                <w:rFonts w:ascii="Verdana" w:hAnsi="Verdana" w:cs="Arial"/>
                <w:sz w:val="22"/>
                <w:szCs w:val="22"/>
              </w:rPr>
              <w:t>de</w:t>
            </w:r>
            <w:r w:rsidRPr="0049136E">
              <w:rPr>
                <w:rFonts w:ascii="Verdana" w:hAnsi="Verdana" w:cs="Arial"/>
                <w:spacing w:val="-10"/>
                <w:sz w:val="22"/>
                <w:szCs w:val="22"/>
              </w:rPr>
              <w:t xml:space="preserve"> </w:t>
            </w:r>
            <w:r w:rsidRPr="0049136E">
              <w:rPr>
                <w:rFonts w:ascii="Verdana" w:hAnsi="Verdana" w:cs="Arial"/>
                <w:sz w:val="22"/>
                <w:szCs w:val="22"/>
              </w:rPr>
              <w:t>la</w:t>
            </w:r>
            <w:r w:rsidRPr="0049136E">
              <w:rPr>
                <w:rFonts w:ascii="Verdana" w:hAnsi="Verdana" w:cs="Arial"/>
                <w:spacing w:val="-10"/>
                <w:sz w:val="22"/>
                <w:szCs w:val="22"/>
              </w:rPr>
              <w:t xml:space="preserve"> </w:t>
            </w:r>
            <w:r w:rsidRPr="0049136E">
              <w:rPr>
                <w:rFonts w:ascii="Verdana" w:hAnsi="Verdana" w:cs="Arial"/>
                <w:sz w:val="22"/>
                <w:szCs w:val="22"/>
              </w:rPr>
              <w:t>información</w:t>
            </w:r>
            <w:r w:rsidRPr="0049136E">
              <w:rPr>
                <w:rFonts w:ascii="Verdana" w:hAnsi="Verdana" w:cs="Arial"/>
                <w:spacing w:val="-11"/>
                <w:sz w:val="22"/>
                <w:szCs w:val="22"/>
              </w:rPr>
              <w:t xml:space="preserve"> </w:t>
            </w:r>
            <w:r w:rsidRPr="0049136E">
              <w:rPr>
                <w:rFonts w:ascii="Verdana" w:hAnsi="Verdana" w:cs="Arial"/>
                <w:sz w:val="22"/>
                <w:szCs w:val="22"/>
              </w:rPr>
              <w:t>recibida</w:t>
            </w:r>
            <w:r w:rsidRPr="0049136E">
              <w:rPr>
                <w:rFonts w:ascii="Verdana" w:hAnsi="Verdana" w:cs="Arial"/>
                <w:spacing w:val="-5"/>
                <w:sz w:val="22"/>
                <w:szCs w:val="22"/>
              </w:rPr>
              <w:t xml:space="preserve"> </w:t>
            </w:r>
            <w:r w:rsidRPr="0049136E">
              <w:rPr>
                <w:rFonts w:ascii="Verdana" w:hAnsi="Verdana" w:cs="Arial"/>
                <w:sz w:val="22"/>
                <w:szCs w:val="22"/>
              </w:rPr>
              <w:t>y</w:t>
            </w:r>
            <w:r w:rsidRPr="0049136E">
              <w:rPr>
                <w:rFonts w:ascii="Verdana" w:hAnsi="Verdana" w:cs="Arial"/>
                <w:spacing w:val="-11"/>
                <w:sz w:val="22"/>
                <w:szCs w:val="22"/>
              </w:rPr>
              <w:t xml:space="preserve"> </w:t>
            </w:r>
            <w:r w:rsidRPr="0049136E">
              <w:rPr>
                <w:rFonts w:ascii="Verdana" w:hAnsi="Verdana" w:cs="Arial"/>
                <w:sz w:val="22"/>
                <w:szCs w:val="22"/>
              </w:rPr>
              <w:t>generada</w:t>
            </w:r>
            <w:r w:rsidRPr="0049136E">
              <w:rPr>
                <w:rFonts w:ascii="Verdana" w:hAnsi="Verdana" w:cs="Arial"/>
                <w:spacing w:val="-11"/>
                <w:sz w:val="22"/>
                <w:szCs w:val="22"/>
              </w:rPr>
              <w:t xml:space="preserve"> </w:t>
            </w:r>
            <w:r w:rsidRPr="0049136E">
              <w:rPr>
                <w:rFonts w:ascii="Verdana" w:hAnsi="Verdana" w:cs="Arial"/>
                <w:sz w:val="22"/>
                <w:szCs w:val="22"/>
              </w:rPr>
              <w:t>y</w:t>
            </w:r>
            <w:r w:rsidRPr="0049136E">
              <w:rPr>
                <w:rFonts w:ascii="Verdana" w:hAnsi="Verdana" w:cs="Arial"/>
                <w:spacing w:val="-6"/>
                <w:sz w:val="22"/>
                <w:szCs w:val="22"/>
              </w:rPr>
              <w:t xml:space="preserve"> </w:t>
            </w:r>
            <w:r w:rsidRPr="0049136E">
              <w:rPr>
                <w:rFonts w:ascii="Verdana" w:hAnsi="Verdana" w:cs="Arial"/>
                <w:sz w:val="22"/>
                <w:szCs w:val="22"/>
              </w:rPr>
              <w:t>el</w:t>
            </w:r>
            <w:r w:rsidRPr="0049136E">
              <w:rPr>
                <w:rFonts w:ascii="Verdana" w:hAnsi="Verdana" w:cs="Arial"/>
                <w:spacing w:val="-6"/>
                <w:sz w:val="22"/>
                <w:szCs w:val="22"/>
              </w:rPr>
              <w:t xml:space="preserve"> </w:t>
            </w:r>
            <w:r w:rsidRPr="0049136E">
              <w:rPr>
                <w:rFonts w:ascii="Verdana" w:hAnsi="Verdana" w:cs="Arial"/>
                <w:sz w:val="22"/>
                <w:szCs w:val="22"/>
              </w:rPr>
              <w:t>éxito</w:t>
            </w:r>
            <w:r w:rsidRPr="0049136E">
              <w:rPr>
                <w:rFonts w:ascii="Verdana" w:hAnsi="Verdana" w:cs="Arial"/>
                <w:spacing w:val="-6"/>
                <w:sz w:val="22"/>
                <w:szCs w:val="22"/>
              </w:rPr>
              <w:t xml:space="preserve"> </w:t>
            </w:r>
            <w:r w:rsidRPr="0049136E">
              <w:rPr>
                <w:rFonts w:ascii="Verdana" w:hAnsi="Verdana" w:cs="Arial"/>
                <w:sz w:val="22"/>
                <w:szCs w:val="22"/>
              </w:rPr>
              <w:t>sostenido</w:t>
            </w:r>
            <w:r w:rsidRPr="0049136E">
              <w:rPr>
                <w:rFonts w:ascii="Verdana" w:hAnsi="Verdana" w:cs="Arial"/>
                <w:spacing w:val="-10"/>
                <w:sz w:val="22"/>
                <w:szCs w:val="22"/>
              </w:rPr>
              <w:t xml:space="preserve"> </w:t>
            </w:r>
            <w:r w:rsidRPr="0049136E">
              <w:rPr>
                <w:rFonts w:ascii="Verdana" w:hAnsi="Verdana" w:cs="Arial"/>
                <w:sz w:val="22"/>
                <w:szCs w:val="22"/>
              </w:rPr>
              <w:t>de</w:t>
            </w:r>
            <w:r w:rsidRPr="0049136E">
              <w:rPr>
                <w:rFonts w:ascii="Verdana" w:hAnsi="Verdana" w:cs="Arial"/>
                <w:spacing w:val="-10"/>
                <w:sz w:val="22"/>
                <w:szCs w:val="22"/>
              </w:rPr>
              <w:t xml:space="preserve"> </w:t>
            </w:r>
            <w:r w:rsidRPr="0049136E">
              <w:rPr>
                <w:rFonts w:ascii="Verdana" w:hAnsi="Verdana" w:cs="Arial"/>
                <w:sz w:val="22"/>
                <w:szCs w:val="22"/>
              </w:rPr>
              <w:t>la</w:t>
            </w:r>
            <w:r w:rsidRPr="0049136E">
              <w:rPr>
                <w:rFonts w:ascii="Verdana" w:hAnsi="Verdana" w:cs="Arial"/>
                <w:spacing w:val="-65"/>
                <w:sz w:val="22"/>
                <w:szCs w:val="22"/>
              </w:rPr>
              <w:t xml:space="preserve"> </w:t>
            </w:r>
            <w:r w:rsidRPr="0049136E">
              <w:rPr>
                <w:rFonts w:ascii="Verdana" w:hAnsi="Verdana" w:cs="Arial"/>
                <w:sz w:val="22"/>
                <w:szCs w:val="22"/>
              </w:rPr>
              <w:t>CGN</w:t>
            </w:r>
            <w:r w:rsidRPr="0049136E">
              <w:rPr>
                <w:rFonts w:ascii="Verdana" w:hAnsi="Verdana"/>
                <w:sz w:val="22"/>
                <w:szCs w:val="22"/>
              </w:rPr>
              <w:t>.</w:t>
            </w:r>
          </w:p>
        </w:tc>
      </w:tr>
      <w:tr w:rsidR="00511816" w:rsidRPr="0049136E" w14:paraId="0ED33D01" w14:textId="77777777" w:rsidTr="00405A03">
        <w:trPr>
          <w:trHeight w:val="683"/>
        </w:trPr>
        <w:tc>
          <w:tcPr>
            <w:tcW w:w="4995" w:type="dxa"/>
            <w:vAlign w:val="center"/>
          </w:tcPr>
          <w:p w14:paraId="43EF70B4" w14:textId="77777777" w:rsidR="00511816" w:rsidRPr="0049136E" w:rsidRDefault="00511816" w:rsidP="004A0C35">
            <w:pPr>
              <w:pStyle w:val="Textoindependiente"/>
              <w:ind w:left="134" w:right="143"/>
              <w:rPr>
                <w:rFonts w:ascii="Verdana" w:hAnsi="Verdana"/>
                <w:sz w:val="22"/>
                <w:szCs w:val="22"/>
                <w:lang w:val="pt-PT"/>
              </w:rPr>
            </w:pPr>
            <w:r w:rsidRPr="0049136E">
              <w:rPr>
                <w:rFonts w:ascii="Verdana" w:hAnsi="Verdana"/>
                <w:sz w:val="22"/>
                <w:szCs w:val="22"/>
                <w:lang w:val="pt-PT"/>
              </w:rPr>
              <w:t>Revisado</w:t>
            </w:r>
            <w:r w:rsidRPr="0049136E">
              <w:rPr>
                <w:rFonts w:ascii="Verdana" w:hAnsi="Verdana"/>
                <w:spacing w:val="-3"/>
                <w:sz w:val="22"/>
                <w:szCs w:val="22"/>
                <w:lang w:val="pt-PT"/>
              </w:rPr>
              <w:t xml:space="preserve"> </w:t>
            </w:r>
            <w:r w:rsidRPr="0049136E">
              <w:rPr>
                <w:rFonts w:ascii="Verdana" w:hAnsi="Verdana"/>
                <w:sz w:val="22"/>
                <w:szCs w:val="22"/>
                <w:lang w:val="pt-PT"/>
              </w:rPr>
              <w:t>por: Vilma Narváez Narváez</w:t>
            </w:r>
          </w:p>
        </w:tc>
        <w:tc>
          <w:tcPr>
            <w:tcW w:w="5065" w:type="dxa"/>
            <w:vAlign w:val="center"/>
          </w:tcPr>
          <w:p w14:paraId="53C38507" w14:textId="77777777" w:rsidR="00511816" w:rsidRPr="0049136E" w:rsidRDefault="00511816" w:rsidP="004A0C35">
            <w:pPr>
              <w:pStyle w:val="Textoindependiente"/>
              <w:ind w:left="134" w:right="143"/>
              <w:rPr>
                <w:rFonts w:ascii="Verdana" w:hAnsi="Verdana"/>
                <w:sz w:val="22"/>
                <w:szCs w:val="22"/>
                <w:lang w:val="pt-PT"/>
              </w:rPr>
            </w:pPr>
            <w:r w:rsidRPr="0049136E">
              <w:rPr>
                <w:rFonts w:ascii="Verdana" w:hAnsi="Verdana"/>
                <w:sz w:val="22"/>
                <w:szCs w:val="22"/>
                <w:lang w:val="pt-PT"/>
              </w:rPr>
              <w:t>Vilma Narváez Narváez</w:t>
            </w:r>
          </w:p>
        </w:tc>
      </w:tr>
      <w:tr w:rsidR="00511816" w:rsidRPr="0049136E" w14:paraId="58B35FB8" w14:textId="77777777" w:rsidTr="00405A03">
        <w:trPr>
          <w:trHeight w:val="1086"/>
        </w:trPr>
        <w:tc>
          <w:tcPr>
            <w:tcW w:w="4995" w:type="dxa"/>
            <w:vAlign w:val="center"/>
          </w:tcPr>
          <w:p w14:paraId="58D81293" w14:textId="77777777" w:rsidR="00511816" w:rsidRPr="0049136E" w:rsidRDefault="00511816" w:rsidP="004A0C35">
            <w:pPr>
              <w:pStyle w:val="Textoindependiente"/>
              <w:ind w:left="134" w:right="143"/>
              <w:rPr>
                <w:rFonts w:ascii="Verdana" w:hAnsi="Verdana"/>
                <w:sz w:val="22"/>
                <w:szCs w:val="22"/>
              </w:rPr>
            </w:pPr>
            <w:r w:rsidRPr="0049136E">
              <w:rPr>
                <w:rFonts w:ascii="Verdana" w:hAnsi="Verdana"/>
                <w:b/>
                <w:sz w:val="22"/>
                <w:szCs w:val="22"/>
              </w:rPr>
              <w:t>LÍDER</w:t>
            </w:r>
            <w:r w:rsidRPr="0049136E">
              <w:rPr>
                <w:rFonts w:ascii="Verdana" w:hAnsi="Verdana"/>
                <w:b/>
                <w:spacing w:val="-1"/>
                <w:sz w:val="22"/>
                <w:szCs w:val="22"/>
              </w:rPr>
              <w:t xml:space="preserve"> </w:t>
            </w:r>
            <w:r w:rsidRPr="0049136E">
              <w:rPr>
                <w:rFonts w:ascii="Verdana" w:hAnsi="Verdana"/>
                <w:b/>
                <w:sz w:val="22"/>
                <w:szCs w:val="22"/>
              </w:rPr>
              <w:t>DEL</w:t>
            </w:r>
            <w:r w:rsidRPr="0049136E">
              <w:rPr>
                <w:rFonts w:ascii="Verdana" w:hAnsi="Verdana"/>
                <w:b/>
                <w:spacing w:val="1"/>
                <w:sz w:val="22"/>
                <w:szCs w:val="22"/>
              </w:rPr>
              <w:t xml:space="preserve"> </w:t>
            </w:r>
            <w:r w:rsidRPr="0049136E">
              <w:rPr>
                <w:rFonts w:ascii="Verdana" w:hAnsi="Verdana"/>
                <w:b/>
                <w:sz w:val="22"/>
                <w:szCs w:val="22"/>
              </w:rPr>
              <w:t>PROCESO</w:t>
            </w:r>
            <w:r w:rsidRPr="0049136E">
              <w:rPr>
                <w:rFonts w:ascii="Verdana" w:hAnsi="Verdana"/>
                <w:b/>
                <w:spacing w:val="1"/>
                <w:sz w:val="22"/>
                <w:szCs w:val="22"/>
              </w:rPr>
              <w:t xml:space="preserve"> </w:t>
            </w:r>
            <w:r w:rsidRPr="0049136E">
              <w:rPr>
                <w:rFonts w:ascii="Verdana" w:hAnsi="Verdana"/>
                <w:b/>
                <w:sz w:val="22"/>
                <w:szCs w:val="22"/>
              </w:rPr>
              <w:t xml:space="preserve">AL QUE PERTENECE EL PROCEDIMIENTO </w:t>
            </w:r>
          </w:p>
        </w:tc>
        <w:tc>
          <w:tcPr>
            <w:tcW w:w="5065" w:type="dxa"/>
            <w:vAlign w:val="center"/>
          </w:tcPr>
          <w:p w14:paraId="744D689E" w14:textId="77777777" w:rsidR="00511816" w:rsidRPr="0049136E" w:rsidRDefault="00511816" w:rsidP="004A0C35">
            <w:pPr>
              <w:pStyle w:val="Textoindependiente"/>
              <w:ind w:left="134" w:right="143"/>
              <w:rPr>
                <w:rFonts w:ascii="Verdana" w:hAnsi="Verdana"/>
                <w:sz w:val="22"/>
                <w:szCs w:val="22"/>
              </w:rPr>
            </w:pPr>
            <w:r w:rsidRPr="0049136E">
              <w:rPr>
                <w:rFonts w:ascii="Verdana" w:hAnsi="Verdana"/>
                <w:b/>
                <w:sz w:val="22"/>
                <w:szCs w:val="22"/>
              </w:rPr>
              <w:t>REPRESENTANTE</w:t>
            </w:r>
            <w:r w:rsidRPr="0049136E">
              <w:rPr>
                <w:rFonts w:ascii="Verdana" w:hAnsi="Verdana"/>
                <w:b/>
                <w:spacing w:val="-2"/>
                <w:sz w:val="22"/>
                <w:szCs w:val="22"/>
              </w:rPr>
              <w:t xml:space="preserve"> </w:t>
            </w:r>
            <w:r w:rsidRPr="0049136E">
              <w:rPr>
                <w:rFonts w:ascii="Verdana" w:hAnsi="Verdana"/>
                <w:b/>
                <w:sz w:val="22"/>
                <w:szCs w:val="22"/>
              </w:rPr>
              <w:t>DE</w:t>
            </w:r>
            <w:r w:rsidRPr="0049136E">
              <w:rPr>
                <w:rFonts w:ascii="Verdana" w:hAnsi="Verdana"/>
                <w:b/>
                <w:spacing w:val="-4"/>
                <w:sz w:val="22"/>
                <w:szCs w:val="22"/>
              </w:rPr>
              <w:t xml:space="preserve"> </w:t>
            </w:r>
            <w:r w:rsidRPr="0049136E">
              <w:rPr>
                <w:rFonts w:ascii="Verdana" w:hAnsi="Verdana"/>
                <w:b/>
                <w:sz w:val="22"/>
                <w:szCs w:val="22"/>
              </w:rPr>
              <w:t>LA</w:t>
            </w:r>
            <w:r w:rsidRPr="0049136E">
              <w:rPr>
                <w:rFonts w:ascii="Verdana" w:hAnsi="Verdana"/>
                <w:b/>
                <w:spacing w:val="-1"/>
                <w:sz w:val="22"/>
                <w:szCs w:val="22"/>
              </w:rPr>
              <w:t xml:space="preserve"> </w:t>
            </w:r>
            <w:r w:rsidRPr="0049136E">
              <w:rPr>
                <w:rFonts w:ascii="Verdana" w:hAnsi="Verdana"/>
                <w:b/>
                <w:sz w:val="22"/>
                <w:szCs w:val="22"/>
              </w:rPr>
              <w:t>DIRECCIÓN</w:t>
            </w:r>
            <w:r w:rsidRPr="0049136E">
              <w:rPr>
                <w:rFonts w:ascii="Verdana" w:hAnsi="Verdana"/>
                <w:b/>
                <w:spacing w:val="-3"/>
                <w:sz w:val="22"/>
                <w:szCs w:val="22"/>
              </w:rPr>
              <w:t xml:space="preserve"> </w:t>
            </w:r>
            <w:r w:rsidRPr="0049136E">
              <w:rPr>
                <w:rFonts w:ascii="Verdana" w:hAnsi="Verdana"/>
                <w:b/>
                <w:sz w:val="22"/>
                <w:szCs w:val="22"/>
              </w:rPr>
              <w:t>LÍDER</w:t>
            </w:r>
            <w:r w:rsidRPr="0049136E">
              <w:rPr>
                <w:rFonts w:ascii="Verdana" w:hAnsi="Verdana"/>
                <w:b/>
                <w:spacing w:val="-4"/>
                <w:sz w:val="22"/>
                <w:szCs w:val="22"/>
              </w:rPr>
              <w:t xml:space="preserve"> </w:t>
            </w:r>
            <w:r w:rsidRPr="0049136E">
              <w:rPr>
                <w:rFonts w:ascii="Verdana" w:hAnsi="Verdana"/>
                <w:b/>
                <w:sz w:val="22"/>
                <w:szCs w:val="22"/>
              </w:rPr>
              <w:t>DEL</w:t>
            </w:r>
            <w:r w:rsidRPr="0049136E">
              <w:rPr>
                <w:rFonts w:ascii="Verdana" w:hAnsi="Verdana"/>
                <w:b/>
                <w:spacing w:val="-52"/>
                <w:sz w:val="22"/>
                <w:szCs w:val="22"/>
              </w:rPr>
              <w:t xml:space="preserve"> </w:t>
            </w:r>
            <w:r w:rsidRPr="0049136E">
              <w:rPr>
                <w:rFonts w:ascii="Verdana" w:hAnsi="Verdana"/>
                <w:b/>
                <w:sz w:val="22"/>
                <w:szCs w:val="22"/>
              </w:rPr>
              <w:t>PROCESO</w:t>
            </w:r>
            <w:r w:rsidRPr="0049136E">
              <w:rPr>
                <w:rFonts w:ascii="Verdana" w:hAnsi="Verdana"/>
                <w:b/>
                <w:spacing w:val="49"/>
                <w:sz w:val="22"/>
                <w:szCs w:val="22"/>
              </w:rPr>
              <w:t xml:space="preserve"> </w:t>
            </w:r>
            <w:r w:rsidRPr="0049136E">
              <w:rPr>
                <w:rFonts w:ascii="Verdana" w:hAnsi="Verdana"/>
                <w:b/>
                <w:sz w:val="22"/>
                <w:szCs w:val="22"/>
              </w:rPr>
              <w:t>DE</w:t>
            </w:r>
            <w:r w:rsidRPr="0049136E">
              <w:rPr>
                <w:rFonts w:ascii="Verdana" w:hAnsi="Verdana"/>
                <w:b/>
                <w:spacing w:val="5"/>
                <w:sz w:val="22"/>
                <w:szCs w:val="22"/>
              </w:rPr>
              <w:t xml:space="preserve"> </w:t>
            </w:r>
            <w:r w:rsidRPr="0049136E">
              <w:rPr>
                <w:rFonts w:ascii="Verdana" w:hAnsi="Verdana"/>
                <w:b/>
                <w:sz w:val="22"/>
                <w:szCs w:val="22"/>
              </w:rPr>
              <w:t>PLANEACIÓN</w:t>
            </w:r>
            <w:r w:rsidRPr="0049136E">
              <w:rPr>
                <w:rFonts w:ascii="Verdana" w:hAnsi="Verdana"/>
                <w:b/>
                <w:spacing w:val="-1"/>
                <w:sz w:val="22"/>
                <w:szCs w:val="22"/>
              </w:rPr>
              <w:t xml:space="preserve"> </w:t>
            </w:r>
            <w:r w:rsidRPr="0049136E">
              <w:rPr>
                <w:rFonts w:ascii="Verdana" w:hAnsi="Verdana"/>
                <w:b/>
                <w:sz w:val="22"/>
                <w:szCs w:val="22"/>
              </w:rPr>
              <w:t xml:space="preserve">INTEGRAL </w:t>
            </w:r>
          </w:p>
        </w:tc>
      </w:tr>
    </w:tbl>
    <w:p w14:paraId="5D79AA05" w14:textId="77777777" w:rsidR="00511816" w:rsidRPr="0049136E" w:rsidRDefault="00511816">
      <w:pPr>
        <w:rPr>
          <w:rFonts w:ascii="Verdana" w:hAnsi="Verdana"/>
        </w:rPr>
      </w:pPr>
    </w:p>
    <w:sectPr w:rsidR="00511816" w:rsidRPr="0049136E" w:rsidSect="004C0F9C">
      <w:headerReference w:type="default" r:id="rId13"/>
      <w:footerReference w:type="default" r:id="rId14"/>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0C3D" w14:textId="77777777" w:rsidR="000E4CA3" w:rsidRDefault="000E4CA3" w:rsidP="004C0F9C">
      <w:pPr>
        <w:spacing w:after="0" w:line="240" w:lineRule="auto"/>
      </w:pPr>
      <w:r>
        <w:separator/>
      </w:r>
    </w:p>
  </w:endnote>
  <w:endnote w:type="continuationSeparator" w:id="0">
    <w:p w14:paraId="6FD5E323" w14:textId="77777777" w:rsidR="000E4CA3" w:rsidRDefault="000E4CA3" w:rsidP="004C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9242" w14:textId="453C350B" w:rsidR="004E6CB6" w:rsidRDefault="0055039C">
    <w:pPr>
      <w:pStyle w:val="Piedepgina"/>
    </w:pPr>
    <w:r>
      <w:rPr>
        <w:rFonts w:ascii="Verdana" w:hAnsi="Verdana"/>
        <w:i/>
        <w:iCs/>
        <w:noProof/>
        <w:lang w:val="es-ES"/>
      </w:rPr>
      <w:drawing>
        <wp:anchor distT="0" distB="0" distL="114300" distR="114300" simplePos="0" relativeHeight="251661312" behindDoc="1" locked="0" layoutInCell="1" allowOverlap="1" wp14:anchorId="31784BF2" wp14:editId="791FCF20">
          <wp:simplePos x="0" y="0"/>
          <wp:positionH relativeFrom="margin">
            <wp:align>center</wp:align>
          </wp:positionH>
          <wp:positionV relativeFrom="paragraph">
            <wp:posOffset>-331470</wp:posOffset>
          </wp:positionV>
          <wp:extent cx="7983220" cy="797560"/>
          <wp:effectExtent l="0" t="0" r="0" b="254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83220" cy="797560"/>
                  </a:xfrm>
                  <a:prstGeom prst="rect">
                    <a:avLst/>
                  </a:prstGeom>
                </pic:spPr>
              </pic:pic>
            </a:graphicData>
          </a:graphic>
          <wp14:sizeRelH relativeFrom="page">
            <wp14:pctWidth>0</wp14:pctWidth>
          </wp14:sizeRelH>
          <wp14:sizeRelV relativeFrom="page">
            <wp14:pctHeight>0</wp14:pctHeight>
          </wp14:sizeRelV>
        </wp:anchor>
      </w:drawing>
    </w:r>
    <w:r w:rsidRPr="0055039C">
      <w:rPr>
        <w:rFonts w:ascii="Verdana" w:eastAsia="Times New Roman" w:hAnsi="Verdana" w:cs="Times New Roman"/>
        <w:iCs/>
        <w:noProof/>
        <w:kern w:val="0"/>
        <w:sz w:val="20"/>
        <w:szCs w:val="20"/>
        <w:lang w:val="es-ES" w:eastAsia="ar-SA"/>
        <w14:ligatures w14:val="none"/>
      </w:rPr>
      <mc:AlternateContent>
        <mc:Choice Requires="wps">
          <w:drawing>
            <wp:anchor distT="0" distB="0" distL="114300" distR="114300" simplePos="0" relativeHeight="251663360" behindDoc="1" locked="0" layoutInCell="1" allowOverlap="1" wp14:anchorId="31855E4F" wp14:editId="59EBF4BC">
              <wp:simplePos x="0" y="0"/>
              <wp:positionH relativeFrom="margin">
                <wp:align>right</wp:align>
              </wp:positionH>
              <wp:positionV relativeFrom="paragraph">
                <wp:posOffset>-283845</wp:posOffset>
              </wp:positionV>
              <wp:extent cx="946205" cy="254441"/>
              <wp:effectExtent l="0" t="0" r="0" b="0"/>
              <wp:wrapTight wrapText="bothSides">
                <wp:wrapPolygon edited="0">
                  <wp:start x="1305" y="0"/>
                  <wp:lineTo x="1305" y="19440"/>
                  <wp:lineTo x="20005" y="19440"/>
                  <wp:lineTo x="20005" y="0"/>
                  <wp:lineTo x="1305" y="0"/>
                </wp:wrapPolygon>
              </wp:wrapTight>
              <wp:docPr id="1673477326" name="Cuadro de texto 3"/>
              <wp:cNvGraphicFramePr/>
              <a:graphic xmlns:a="http://schemas.openxmlformats.org/drawingml/2006/main">
                <a:graphicData uri="http://schemas.microsoft.com/office/word/2010/wordprocessingShape">
                  <wps:wsp>
                    <wps:cNvSpPr txBox="1"/>
                    <wps:spPr>
                      <a:xfrm>
                        <a:off x="0" y="0"/>
                        <a:ext cx="946205" cy="254441"/>
                      </a:xfrm>
                      <a:prstGeom prst="rect">
                        <a:avLst/>
                      </a:prstGeom>
                      <a:noFill/>
                      <a:ln w="6350">
                        <a:noFill/>
                      </a:ln>
                    </wps:spPr>
                    <wps:txbx>
                      <w:txbxContent>
                        <w:p w14:paraId="3821A54B" w14:textId="77777777" w:rsidR="0055039C" w:rsidRPr="0055039C" w:rsidRDefault="0055039C" w:rsidP="0055039C">
                          <w:pPr>
                            <w:rPr>
                              <w:rFonts w:ascii="Verdana" w:hAnsi="Verdana"/>
                              <w:i/>
                              <w:iCs/>
                              <w:sz w:val="20"/>
                              <w:szCs w:val="20"/>
                            </w:rPr>
                          </w:pPr>
                          <w:r w:rsidRPr="0055039C">
                            <w:rPr>
                              <w:rFonts w:ascii="Verdana" w:hAnsi="Verdana"/>
                              <w:iCs/>
                              <w:sz w:val="20"/>
                              <w:szCs w:val="20"/>
                              <w:lang w:val="es-ES"/>
                            </w:rPr>
                            <w:t xml:space="preserve">Página| </w:t>
                          </w:r>
                          <w:r w:rsidRPr="0055039C">
                            <w:rPr>
                              <w:rFonts w:ascii="Verdana" w:hAnsi="Verdana"/>
                              <w:i/>
                              <w:iCs/>
                              <w:sz w:val="20"/>
                              <w:szCs w:val="20"/>
                            </w:rPr>
                            <w:fldChar w:fldCharType="begin"/>
                          </w:r>
                          <w:r w:rsidRPr="0055039C">
                            <w:rPr>
                              <w:rFonts w:ascii="Verdana" w:hAnsi="Verdana"/>
                              <w:iCs/>
                              <w:sz w:val="20"/>
                              <w:szCs w:val="20"/>
                            </w:rPr>
                            <w:instrText>PAGE   \* MERGEFORMAT</w:instrText>
                          </w:r>
                          <w:r w:rsidRPr="0055039C">
                            <w:rPr>
                              <w:rFonts w:ascii="Verdana" w:hAnsi="Verdana"/>
                              <w:i/>
                              <w:iCs/>
                              <w:sz w:val="20"/>
                              <w:szCs w:val="20"/>
                            </w:rPr>
                            <w:fldChar w:fldCharType="separate"/>
                          </w:r>
                          <w:r w:rsidRPr="0055039C">
                            <w:rPr>
                              <w:rFonts w:ascii="Verdana" w:hAnsi="Verdana"/>
                              <w:iCs/>
                              <w:sz w:val="20"/>
                              <w:szCs w:val="20"/>
                              <w:lang w:val="es-ES"/>
                            </w:rPr>
                            <w:t>1</w:t>
                          </w:r>
                          <w:r w:rsidRPr="0055039C">
                            <w:rPr>
                              <w:rFonts w:ascii="Verdana" w:hAnsi="Verdana"/>
                              <w:i/>
                              <w:iCs/>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31855E4F" id="_x0000_t202" coordsize="21600,21600" o:spt="202" path="m,l,21600r21600,l21600,xe">
              <v:stroke joinstyle="miter"/>
              <v:path gradientshapeok="t" o:connecttype="rect"/>
            </v:shapetype>
            <v:shape id="Cuadro de texto 3" o:spid="_x0000_s1026" type="#_x0000_t202" style="position:absolute;margin-left:23.3pt;margin-top:-22.35pt;width:74.5pt;height:20.05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" filled="f" stroked="f" strokeweight=".5pt">
              <v:textbox>
                <w:txbxContent>
                  <w:p w14:paraId="3821A54B" w14:textId="77777777" w:rsidR="0055039C" w:rsidRPr="0055039C" w:rsidRDefault="0055039C" w:rsidP="0055039C">
                    <w:pPr>
                      <w:rPr>
                        <w:rFonts w:ascii="Verdana" w:hAnsi="Verdana"/>
                        <w:i/>
                        <w:iCs/>
                        <w:sz w:val="20"/>
                        <w:szCs w:val="20"/>
                      </w:rPr>
                    </w:pPr>
                    <w:r w:rsidRPr="0055039C">
                      <w:rPr>
                        <w:rFonts w:ascii="Verdana" w:hAnsi="Verdana"/>
                        <w:iCs/>
                        <w:sz w:val="20"/>
                        <w:szCs w:val="20"/>
                        <w:lang w:val="es-ES"/>
                      </w:rPr>
                      <w:t xml:space="preserve">Página| </w:t>
                    </w:r>
                    <w:r w:rsidRPr="0055039C">
                      <w:rPr>
                        <w:rFonts w:ascii="Verdana" w:hAnsi="Verdana"/>
                        <w:i/>
                        <w:iCs/>
                        <w:sz w:val="20"/>
                        <w:szCs w:val="20"/>
                      </w:rPr>
                      <w:fldChar w:fldCharType="begin"/>
                    </w:r>
                    <w:r w:rsidRPr="0055039C">
                      <w:rPr>
                        <w:rFonts w:ascii="Verdana" w:hAnsi="Verdana"/>
                        <w:iCs/>
                        <w:sz w:val="20"/>
                        <w:szCs w:val="20"/>
                      </w:rPr>
                      <w:instrText>PAGE   \* MERGEFORMAT</w:instrText>
                    </w:r>
                    <w:r w:rsidRPr="0055039C">
                      <w:rPr>
                        <w:rFonts w:ascii="Verdana" w:hAnsi="Verdana"/>
                        <w:i/>
                        <w:iCs/>
                        <w:sz w:val="20"/>
                        <w:szCs w:val="20"/>
                      </w:rPr>
                      <w:fldChar w:fldCharType="separate"/>
                    </w:r>
                    <w:r w:rsidRPr="0055039C">
                      <w:rPr>
                        <w:rFonts w:ascii="Verdana" w:hAnsi="Verdana"/>
                        <w:iCs/>
                        <w:sz w:val="20"/>
                        <w:szCs w:val="20"/>
                        <w:lang w:val="es-ES"/>
                      </w:rPr>
                      <w:t>1</w:t>
                    </w:r>
                    <w:r w:rsidRPr="0055039C">
                      <w:rPr>
                        <w:rFonts w:ascii="Verdana" w:hAnsi="Verdana"/>
                        <w:i/>
                        <w:iCs/>
                        <w:sz w:val="20"/>
                        <w:szCs w:val="20"/>
                      </w:rPr>
                      <w:fldChar w:fldCharType="end"/>
                    </w:r>
                  </w:p>
                </w:txbxContent>
              </v:textbox>
              <w10:wrap type="tigh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9C45" w14:textId="77777777" w:rsidR="000E4CA3" w:rsidRDefault="000E4CA3" w:rsidP="004C0F9C">
      <w:pPr>
        <w:spacing w:after="0" w:line="240" w:lineRule="auto"/>
      </w:pPr>
      <w:r>
        <w:separator/>
      </w:r>
    </w:p>
  </w:footnote>
  <w:footnote w:type="continuationSeparator" w:id="0">
    <w:p w14:paraId="63873650" w14:textId="77777777" w:rsidR="000E4CA3" w:rsidRDefault="000E4CA3" w:rsidP="004C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AE96" w14:textId="08BE1019" w:rsidR="004C0F9C" w:rsidRDefault="004C0F9C">
    <w:pPr>
      <w:pStyle w:val="Encabezado"/>
    </w:pPr>
    <w:r w:rsidRPr="00327819">
      <w:rPr>
        <w:rFonts w:ascii="Verdana" w:hAnsi="Verdana"/>
        <w:i/>
        <w:iCs/>
        <w:noProof/>
        <w:lang w:eastAsia="es-CO"/>
      </w:rPr>
      <w:drawing>
        <wp:anchor distT="0" distB="0" distL="114300" distR="114300" simplePos="0" relativeHeight="251659264" behindDoc="0" locked="0" layoutInCell="1" allowOverlap="1" wp14:anchorId="7E7C41F4" wp14:editId="4CDE44F8">
          <wp:simplePos x="0" y="0"/>
          <wp:positionH relativeFrom="margin">
            <wp:align>center</wp:align>
          </wp:positionH>
          <wp:positionV relativeFrom="paragraph">
            <wp:posOffset>-286882</wp:posOffset>
          </wp:positionV>
          <wp:extent cx="928397" cy="395578"/>
          <wp:effectExtent l="0" t="0" r="0" b="5080"/>
          <wp:wrapNone/>
          <wp:docPr id="1249070275" name="Imagen 124907027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41500" name="Imagen 1313341500" descr="Forma&#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l="67938" t="40094" r="12613" b="15455"/>
                  <a:stretch/>
                </pic:blipFill>
                <pic:spPr bwMode="auto">
                  <a:xfrm>
                    <a:off x="0" y="0"/>
                    <a:ext cx="928397" cy="3955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0" w:type="auto"/>
      <w:tblLook w:val="04A0" w:firstRow="1" w:lastRow="0" w:firstColumn="1" w:lastColumn="0" w:noHBand="0" w:noVBand="1"/>
    </w:tblPr>
    <w:tblGrid>
      <w:gridCol w:w="2193"/>
      <w:gridCol w:w="2161"/>
      <w:gridCol w:w="2167"/>
      <w:gridCol w:w="3397"/>
    </w:tblGrid>
    <w:tr w:rsidR="004C0F9C" w14:paraId="2891F8D2" w14:textId="77777777" w:rsidTr="00A76413">
      <w:tc>
        <w:tcPr>
          <w:tcW w:w="9918" w:type="dxa"/>
          <w:gridSpan w:val="4"/>
        </w:tcPr>
        <w:p w14:paraId="0D1638E9" w14:textId="77777777" w:rsidR="004C0F9C" w:rsidRPr="00122BC0" w:rsidRDefault="004C0F9C" w:rsidP="004C0F9C">
          <w:pPr>
            <w:jc w:val="center"/>
            <w:rPr>
              <w:rFonts w:ascii="Verdana" w:hAnsi="Verdana"/>
              <w:b/>
              <w:bCs/>
            </w:rPr>
          </w:pPr>
          <w:r>
            <w:rPr>
              <w:rFonts w:ascii="Verdana" w:hAnsi="Verdana"/>
              <w:b/>
              <w:bCs/>
            </w:rPr>
            <w:t>TELETRABAJO</w:t>
          </w:r>
        </w:p>
      </w:tc>
    </w:tr>
    <w:tr w:rsidR="004C0F9C" w14:paraId="6F978981" w14:textId="77777777" w:rsidTr="00A76413">
      <w:tc>
        <w:tcPr>
          <w:tcW w:w="2193" w:type="dxa"/>
        </w:tcPr>
        <w:p w14:paraId="03035048" w14:textId="77777777" w:rsidR="004C0F9C" w:rsidRPr="00122BC0" w:rsidRDefault="004C0F9C" w:rsidP="004C0F9C">
          <w:pPr>
            <w:jc w:val="center"/>
            <w:rPr>
              <w:rFonts w:ascii="Verdana" w:hAnsi="Verdana"/>
              <w:b/>
              <w:bCs/>
            </w:rPr>
          </w:pPr>
          <w:r w:rsidRPr="00122BC0">
            <w:rPr>
              <w:rFonts w:ascii="Verdana" w:hAnsi="Verdana"/>
              <w:b/>
              <w:bCs/>
            </w:rPr>
            <w:t>PROCESO:</w:t>
          </w:r>
        </w:p>
      </w:tc>
      <w:tc>
        <w:tcPr>
          <w:tcW w:w="7725" w:type="dxa"/>
          <w:gridSpan w:val="3"/>
        </w:tcPr>
        <w:p w14:paraId="312B9247" w14:textId="77777777" w:rsidR="004C0F9C" w:rsidRPr="00122BC0" w:rsidRDefault="004C0F9C" w:rsidP="004C0F9C">
          <w:pPr>
            <w:jc w:val="center"/>
            <w:rPr>
              <w:rFonts w:ascii="Verdana" w:hAnsi="Verdana"/>
            </w:rPr>
          </w:pPr>
          <w:r>
            <w:rPr>
              <w:rFonts w:ascii="Verdana" w:hAnsi="Verdana"/>
            </w:rPr>
            <w:t>GESTIÓN HUMANA</w:t>
          </w:r>
        </w:p>
      </w:tc>
    </w:tr>
    <w:tr w:rsidR="004C0F9C" w14:paraId="007469BA" w14:textId="77777777" w:rsidTr="00A76413">
      <w:tc>
        <w:tcPr>
          <w:tcW w:w="2193" w:type="dxa"/>
          <w:vAlign w:val="center"/>
        </w:tcPr>
        <w:p w14:paraId="2383174C" w14:textId="77777777" w:rsidR="004C0F9C" w:rsidRPr="00122BC0" w:rsidRDefault="004C0F9C" w:rsidP="004C0F9C">
          <w:pPr>
            <w:jc w:val="center"/>
            <w:rPr>
              <w:rFonts w:ascii="Verdana" w:hAnsi="Verdana"/>
              <w:b/>
              <w:bCs/>
            </w:rPr>
          </w:pPr>
          <w:r w:rsidRPr="00122BC0">
            <w:rPr>
              <w:rFonts w:ascii="Verdana" w:hAnsi="Verdana"/>
              <w:b/>
              <w:bCs/>
            </w:rPr>
            <w:t>FECHA DE</w:t>
          </w:r>
        </w:p>
        <w:p w14:paraId="772174C8" w14:textId="77777777" w:rsidR="004C0F9C" w:rsidRPr="00122BC0" w:rsidRDefault="004C0F9C" w:rsidP="004C0F9C">
          <w:pPr>
            <w:jc w:val="center"/>
            <w:rPr>
              <w:rFonts w:ascii="Verdana" w:hAnsi="Verdana"/>
              <w:b/>
              <w:bCs/>
            </w:rPr>
          </w:pPr>
          <w:r w:rsidRPr="00122BC0">
            <w:rPr>
              <w:rFonts w:ascii="Verdana" w:hAnsi="Verdana"/>
              <w:b/>
              <w:bCs/>
            </w:rPr>
            <w:t>APROBACIÓN</w:t>
          </w:r>
        </w:p>
      </w:tc>
      <w:tc>
        <w:tcPr>
          <w:tcW w:w="2161" w:type="dxa"/>
          <w:vAlign w:val="center"/>
        </w:tcPr>
        <w:p w14:paraId="598A0302" w14:textId="77777777" w:rsidR="004C0F9C" w:rsidRPr="00122BC0" w:rsidRDefault="004C0F9C" w:rsidP="004C0F9C">
          <w:pPr>
            <w:jc w:val="center"/>
            <w:rPr>
              <w:rFonts w:ascii="Verdana" w:hAnsi="Verdana"/>
              <w:b/>
              <w:bCs/>
            </w:rPr>
          </w:pPr>
          <w:r w:rsidRPr="00122BC0">
            <w:rPr>
              <w:rFonts w:ascii="Verdana" w:hAnsi="Verdana"/>
              <w:b/>
              <w:bCs/>
            </w:rPr>
            <w:t>CÓDIGO</w:t>
          </w:r>
        </w:p>
      </w:tc>
      <w:tc>
        <w:tcPr>
          <w:tcW w:w="2167" w:type="dxa"/>
          <w:vAlign w:val="center"/>
        </w:tcPr>
        <w:p w14:paraId="1EA2425D" w14:textId="77777777" w:rsidR="004C0F9C" w:rsidRPr="00122BC0" w:rsidRDefault="004C0F9C" w:rsidP="004C0F9C">
          <w:pPr>
            <w:jc w:val="center"/>
            <w:rPr>
              <w:rFonts w:ascii="Verdana" w:hAnsi="Verdana"/>
              <w:b/>
              <w:bCs/>
            </w:rPr>
          </w:pPr>
          <w:r w:rsidRPr="00122BC0">
            <w:rPr>
              <w:rFonts w:ascii="Verdana" w:hAnsi="Verdana"/>
              <w:b/>
              <w:bCs/>
            </w:rPr>
            <w:t>VERSIÓN</w:t>
          </w:r>
        </w:p>
      </w:tc>
      <w:tc>
        <w:tcPr>
          <w:tcW w:w="3397" w:type="dxa"/>
          <w:vAlign w:val="center"/>
        </w:tcPr>
        <w:p w14:paraId="51D8AD12" w14:textId="77777777" w:rsidR="004C0F9C" w:rsidRPr="00122BC0" w:rsidRDefault="004C0F9C" w:rsidP="004C0F9C">
          <w:pPr>
            <w:jc w:val="center"/>
            <w:rPr>
              <w:rFonts w:ascii="Verdana" w:hAnsi="Verdana"/>
              <w:b/>
              <w:bCs/>
            </w:rPr>
          </w:pPr>
          <w:r w:rsidRPr="00122BC0">
            <w:rPr>
              <w:rFonts w:ascii="Verdana" w:hAnsi="Verdana"/>
              <w:b/>
              <w:bCs/>
            </w:rPr>
            <w:t>PÁGINA</w:t>
          </w:r>
        </w:p>
      </w:tc>
    </w:tr>
    <w:tr w:rsidR="004C0F9C" w14:paraId="52E2B298" w14:textId="77777777" w:rsidTr="00A76413">
      <w:tc>
        <w:tcPr>
          <w:tcW w:w="2193" w:type="dxa"/>
        </w:tcPr>
        <w:p w14:paraId="0D08C46A" w14:textId="1EBA3AEA" w:rsidR="004C0F9C" w:rsidRPr="00122BC0" w:rsidRDefault="004F792D" w:rsidP="004C0F9C">
          <w:pPr>
            <w:jc w:val="center"/>
            <w:rPr>
              <w:rFonts w:ascii="Verdana" w:hAnsi="Verdana"/>
            </w:rPr>
          </w:pPr>
          <w:r>
            <w:rPr>
              <w:rFonts w:ascii="Verdana" w:hAnsi="Verdana"/>
            </w:rPr>
            <w:t>18/11/2024</w:t>
          </w:r>
        </w:p>
      </w:tc>
      <w:tc>
        <w:tcPr>
          <w:tcW w:w="2161" w:type="dxa"/>
        </w:tcPr>
        <w:p w14:paraId="2463C0B2" w14:textId="5870D8EE" w:rsidR="004C0F9C" w:rsidRPr="00122BC0" w:rsidRDefault="004C0F9C" w:rsidP="004C0F9C">
          <w:pPr>
            <w:jc w:val="center"/>
            <w:rPr>
              <w:rFonts w:ascii="Verdana" w:hAnsi="Verdana"/>
            </w:rPr>
          </w:pPr>
          <w:r>
            <w:rPr>
              <w:rFonts w:ascii="Verdana" w:hAnsi="Verdana"/>
            </w:rPr>
            <w:t>GTH–PRC05</w:t>
          </w:r>
        </w:p>
      </w:tc>
      <w:tc>
        <w:tcPr>
          <w:tcW w:w="2167" w:type="dxa"/>
        </w:tcPr>
        <w:p w14:paraId="21E435C2" w14:textId="77EB4A13" w:rsidR="004C0F9C" w:rsidRPr="00122BC0" w:rsidRDefault="004F792D" w:rsidP="004C0F9C">
          <w:pPr>
            <w:jc w:val="center"/>
            <w:rPr>
              <w:rFonts w:ascii="Verdana" w:hAnsi="Verdana"/>
            </w:rPr>
          </w:pPr>
          <w:r>
            <w:rPr>
              <w:rFonts w:ascii="Verdana" w:hAnsi="Verdana"/>
            </w:rPr>
            <w:t>4</w:t>
          </w:r>
        </w:p>
      </w:tc>
      <w:tc>
        <w:tcPr>
          <w:tcW w:w="3397" w:type="dxa"/>
        </w:tcPr>
        <w:p w14:paraId="4AEF2170" w14:textId="44584914" w:rsidR="0055039C" w:rsidRPr="00122BC0" w:rsidRDefault="004C0F9C" w:rsidP="0055039C">
          <w:pPr>
            <w:jc w:val="center"/>
            <w:rPr>
              <w:rFonts w:ascii="Verdana" w:hAnsi="Verdana"/>
            </w:rPr>
          </w:pPr>
          <w:r>
            <w:rPr>
              <w:rFonts w:ascii="Verdana" w:hAnsi="Verdana"/>
            </w:rPr>
            <w:t>1</w:t>
          </w:r>
          <w:r w:rsidR="0055039C">
            <w:rPr>
              <w:rFonts w:ascii="Verdana" w:hAnsi="Verdana"/>
            </w:rPr>
            <w:t xml:space="preserve"> de 6 </w:t>
          </w:r>
        </w:p>
      </w:tc>
    </w:tr>
  </w:tbl>
  <w:p w14:paraId="6B4FFD12" w14:textId="77777777" w:rsidR="004C0F9C" w:rsidRDefault="004C0F9C" w:rsidP="004C0F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63F"/>
    <w:multiLevelType w:val="hybridMultilevel"/>
    <w:tmpl w:val="55AC3F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545E5C"/>
    <w:multiLevelType w:val="hybridMultilevel"/>
    <w:tmpl w:val="5A32B246"/>
    <w:lvl w:ilvl="0" w:tplc="DE724828">
      <w:numFmt w:val="bullet"/>
      <w:lvlText w:val=""/>
      <w:lvlJc w:val="left"/>
      <w:pPr>
        <w:ind w:left="256" w:hanging="144"/>
      </w:pPr>
      <w:rPr>
        <w:rFonts w:ascii="Symbol" w:eastAsia="Symbol" w:hAnsi="Symbol" w:cs="Symbol" w:hint="default"/>
        <w:w w:val="100"/>
        <w:sz w:val="22"/>
        <w:szCs w:val="22"/>
        <w:lang w:val="es-ES" w:eastAsia="en-US" w:bidi="ar-SA"/>
      </w:rPr>
    </w:lvl>
    <w:lvl w:ilvl="1" w:tplc="9752C4B8">
      <w:numFmt w:val="bullet"/>
      <w:lvlText w:val="•"/>
      <w:lvlJc w:val="left"/>
      <w:pPr>
        <w:ind w:left="502" w:hanging="144"/>
      </w:pPr>
      <w:rPr>
        <w:rFonts w:hint="default"/>
        <w:lang w:val="es-ES" w:eastAsia="en-US" w:bidi="ar-SA"/>
      </w:rPr>
    </w:lvl>
    <w:lvl w:ilvl="2" w:tplc="4DE82030">
      <w:numFmt w:val="bullet"/>
      <w:lvlText w:val="•"/>
      <w:lvlJc w:val="left"/>
      <w:pPr>
        <w:ind w:left="744" w:hanging="144"/>
      </w:pPr>
      <w:rPr>
        <w:rFonts w:hint="default"/>
        <w:lang w:val="es-ES" w:eastAsia="en-US" w:bidi="ar-SA"/>
      </w:rPr>
    </w:lvl>
    <w:lvl w:ilvl="3" w:tplc="23942FE2">
      <w:numFmt w:val="bullet"/>
      <w:lvlText w:val="•"/>
      <w:lvlJc w:val="left"/>
      <w:pPr>
        <w:ind w:left="986" w:hanging="144"/>
      </w:pPr>
      <w:rPr>
        <w:rFonts w:hint="default"/>
        <w:lang w:val="es-ES" w:eastAsia="en-US" w:bidi="ar-SA"/>
      </w:rPr>
    </w:lvl>
    <w:lvl w:ilvl="4" w:tplc="50DA0DF4">
      <w:numFmt w:val="bullet"/>
      <w:lvlText w:val="•"/>
      <w:lvlJc w:val="left"/>
      <w:pPr>
        <w:ind w:left="1229" w:hanging="144"/>
      </w:pPr>
      <w:rPr>
        <w:rFonts w:hint="default"/>
        <w:lang w:val="es-ES" w:eastAsia="en-US" w:bidi="ar-SA"/>
      </w:rPr>
    </w:lvl>
    <w:lvl w:ilvl="5" w:tplc="A14692EE">
      <w:numFmt w:val="bullet"/>
      <w:lvlText w:val="•"/>
      <w:lvlJc w:val="left"/>
      <w:pPr>
        <w:ind w:left="1471" w:hanging="144"/>
      </w:pPr>
      <w:rPr>
        <w:rFonts w:hint="default"/>
        <w:lang w:val="es-ES" w:eastAsia="en-US" w:bidi="ar-SA"/>
      </w:rPr>
    </w:lvl>
    <w:lvl w:ilvl="6" w:tplc="31B65A94">
      <w:numFmt w:val="bullet"/>
      <w:lvlText w:val="•"/>
      <w:lvlJc w:val="left"/>
      <w:pPr>
        <w:ind w:left="1713" w:hanging="144"/>
      </w:pPr>
      <w:rPr>
        <w:rFonts w:hint="default"/>
        <w:lang w:val="es-ES" w:eastAsia="en-US" w:bidi="ar-SA"/>
      </w:rPr>
    </w:lvl>
    <w:lvl w:ilvl="7" w:tplc="55C4BA7C">
      <w:numFmt w:val="bullet"/>
      <w:lvlText w:val="•"/>
      <w:lvlJc w:val="left"/>
      <w:pPr>
        <w:ind w:left="1956" w:hanging="144"/>
      </w:pPr>
      <w:rPr>
        <w:rFonts w:hint="default"/>
        <w:lang w:val="es-ES" w:eastAsia="en-US" w:bidi="ar-SA"/>
      </w:rPr>
    </w:lvl>
    <w:lvl w:ilvl="8" w:tplc="B664C122">
      <w:numFmt w:val="bullet"/>
      <w:lvlText w:val="•"/>
      <w:lvlJc w:val="left"/>
      <w:pPr>
        <w:ind w:left="2198" w:hanging="144"/>
      </w:pPr>
      <w:rPr>
        <w:rFonts w:hint="default"/>
        <w:lang w:val="es-ES" w:eastAsia="en-US" w:bidi="ar-SA"/>
      </w:rPr>
    </w:lvl>
  </w:abstractNum>
  <w:abstractNum w:abstractNumId="2" w15:restartNumberingAfterBreak="0">
    <w:nsid w:val="73780E88"/>
    <w:multiLevelType w:val="hybridMultilevel"/>
    <w:tmpl w:val="2FB80000"/>
    <w:lvl w:ilvl="0" w:tplc="36140550">
      <w:start w:val="12"/>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48769766">
    <w:abstractNumId w:val="0"/>
  </w:num>
  <w:num w:numId="2" w16cid:durableId="2071345381">
    <w:abstractNumId w:val="1"/>
  </w:num>
  <w:num w:numId="3" w16cid:durableId="138826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C"/>
    <w:rsid w:val="0002720D"/>
    <w:rsid w:val="000C2227"/>
    <w:rsid w:val="000E4CA3"/>
    <w:rsid w:val="0012263B"/>
    <w:rsid w:val="001509B9"/>
    <w:rsid w:val="001A3BCD"/>
    <w:rsid w:val="001D51D7"/>
    <w:rsid w:val="002A13E2"/>
    <w:rsid w:val="002C5D7C"/>
    <w:rsid w:val="00322B06"/>
    <w:rsid w:val="003E3C43"/>
    <w:rsid w:val="003E490C"/>
    <w:rsid w:val="003F0ACF"/>
    <w:rsid w:val="00402ED0"/>
    <w:rsid w:val="00405A03"/>
    <w:rsid w:val="004164D1"/>
    <w:rsid w:val="0049136E"/>
    <w:rsid w:val="004A57E6"/>
    <w:rsid w:val="004B61B7"/>
    <w:rsid w:val="004C0F9C"/>
    <w:rsid w:val="004E6CB6"/>
    <w:rsid w:val="004F792D"/>
    <w:rsid w:val="00500794"/>
    <w:rsid w:val="00511816"/>
    <w:rsid w:val="0055039C"/>
    <w:rsid w:val="00551953"/>
    <w:rsid w:val="005D2A7C"/>
    <w:rsid w:val="005E7A3D"/>
    <w:rsid w:val="006013C1"/>
    <w:rsid w:val="00617415"/>
    <w:rsid w:val="00636FC7"/>
    <w:rsid w:val="00653BED"/>
    <w:rsid w:val="006E3B34"/>
    <w:rsid w:val="00732242"/>
    <w:rsid w:val="0079161F"/>
    <w:rsid w:val="007C1180"/>
    <w:rsid w:val="00801E31"/>
    <w:rsid w:val="00851766"/>
    <w:rsid w:val="008526CC"/>
    <w:rsid w:val="00873750"/>
    <w:rsid w:val="00877D0A"/>
    <w:rsid w:val="008A68CF"/>
    <w:rsid w:val="009071D2"/>
    <w:rsid w:val="00957548"/>
    <w:rsid w:val="0097233A"/>
    <w:rsid w:val="00A34762"/>
    <w:rsid w:val="00A424F6"/>
    <w:rsid w:val="00A92277"/>
    <w:rsid w:val="00B35EF3"/>
    <w:rsid w:val="00B55DEA"/>
    <w:rsid w:val="00B75BC1"/>
    <w:rsid w:val="00BB57FC"/>
    <w:rsid w:val="00C862EF"/>
    <w:rsid w:val="00D44E34"/>
    <w:rsid w:val="00D81705"/>
    <w:rsid w:val="00DE3040"/>
    <w:rsid w:val="00DF5918"/>
    <w:rsid w:val="00E51A9F"/>
    <w:rsid w:val="00E918A3"/>
    <w:rsid w:val="00F2355C"/>
    <w:rsid w:val="00F2576A"/>
    <w:rsid w:val="00FA26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2F782"/>
  <w15:chartTrackingRefBased/>
  <w15:docId w15:val="{C45BDEBB-61EB-4A9F-969F-A125B7E7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0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0F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0F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0F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0F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0F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0F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0F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0F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0F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0F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0F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0F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0F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0F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0F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0F9C"/>
    <w:rPr>
      <w:rFonts w:eastAsiaTheme="majorEastAsia" w:cstheme="majorBidi"/>
      <w:color w:val="272727" w:themeColor="text1" w:themeTint="D8"/>
    </w:rPr>
  </w:style>
  <w:style w:type="paragraph" w:styleId="Ttulo">
    <w:name w:val="Title"/>
    <w:basedOn w:val="Normal"/>
    <w:next w:val="Normal"/>
    <w:link w:val="TtuloCar"/>
    <w:uiPriority w:val="10"/>
    <w:qFormat/>
    <w:rsid w:val="004C0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0F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0F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0F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0F9C"/>
    <w:pPr>
      <w:spacing w:before="160"/>
      <w:jc w:val="center"/>
    </w:pPr>
    <w:rPr>
      <w:i/>
      <w:iCs/>
      <w:color w:val="404040" w:themeColor="text1" w:themeTint="BF"/>
    </w:rPr>
  </w:style>
  <w:style w:type="character" w:customStyle="1" w:styleId="CitaCar">
    <w:name w:val="Cita Car"/>
    <w:basedOn w:val="Fuentedeprrafopredeter"/>
    <w:link w:val="Cita"/>
    <w:uiPriority w:val="29"/>
    <w:rsid w:val="004C0F9C"/>
    <w:rPr>
      <w:i/>
      <w:iCs/>
      <w:color w:val="404040" w:themeColor="text1" w:themeTint="BF"/>
    </w:rPr>
  </w:style>
  <w:style w:type="paragraph" w:styleId="Prrafodelista">
    <w:name w:val="List Paragraph"/>
    <w:basedOn w:val="Normal"/>
    <w:uiPriority w:val="34"/>
    <w:qFormat/>
    <w:rsid w:val="004C0F9C"/>
    <w:pPr>
      <w:ind w:left="720"/>
      <w:contextualSpacing/>
    </w:pPr>
  </w:style>
  <w:style w:type="character" w:styleId="nfasisintenso">
    <w:name w:val="Intense Emphasis"/>
    <w:basedOn w:val="Fuentedeprrafopredeter"/>
    <w:uiPriority w:val="21"/>
    <w:qFormat/>
    <w:rsid w:val="004C0F9C"/>
    <w:rPr>
      <w:i/>
      <w:iCs/>
      <w:color w:val="0F4761" w:themeColor="accent1" w:themeShade="BF"/>
    </w:rPr>
  </w:style>
  <w:style w:type="paragraph" w:styleId="Citadestacada">
    <w:name w:val="Intense Quote"/>
    <w:basedOn w:val="Normal"/>
    <w:next w:val="Normal"/>
    <w:link w:val="CitadestacadaCar"/>
    <w:uiPriority w:val="30"/>
    <w:qFormat/>
    <w:rsid w:val="004C0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0F9C"/>
    <w:rPr>
      <w:i/>
      <w:iCs/>
      <w:color w:val="0F4761" w:themeColor="accent1" w:themeShade="BF"/>
    </w:rPr>
  </w:style>
  <w:style w:type="character" w:styleId="Referenciaintensa">
    <w:name w:val="Intense Reference"/>
    <w:basedOn w:val="Fuentedeprrafopredeter"/>
    <w:uiPriority w:val="32"/>
    <w:qFormat/>
    <w:rsid w:val="004C0F9C"/>
    <w:rPr>
      <w:b/>
      <w:bCs/>
      <w:smallCaps/>
      <w:color w:val="0F4761" w:themeColor="accent1" w:themeShade="BF"/>
      <w:spacing w:val="5"/>
    </w:rPr>
  </w:style>
  <w:style w:type="paragraph" w:styleId="Encabezado">
    <w:name w:val="header"/>
    <w:basedOn w:val="Normal"/>
    <w:link w:val="EncabezadoCar"/>
    <w:uiPriority w:val="99"/>
    <w:unhideWhenUsed/>
    <w:rsid w:val="004C0F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F9C"/>
  </w:style>
  <w:style w:type="paragraph" w:styleId="Piedepgina">
    <w:name w:val="footer"/>
    <w:basedOn w:val="Normal"/>
    <w:link w:val="PiedepginaCar"/>
    <w:uiPriority w:val="99"/>
    <w:unhideWhenUsed/>
    <w:rsid w:val="004C0F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F9C"/>
  </w:style>
  <w:style w:type="table" w:styleId="Tablaconcuadrcula">
    <w:name w:val="Table Grid"/>
    <w:basedOn w:val="Tablanormal"/>
    <w:uiPriority w:val="39"/>
    <w:rsid w:val="004C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64D1"/>
    <w:rPr>
      <w:color w:val="467886" w:themeColor="hyperlink"/>
      <w:u w:val="single"/>
    </w:rPr>
  </w:style>
  <w:style w:type="character" w:styleId="Mencinsinresolver">
    <w:name w:val="Unresolved Mention"/>
    <w:basedOn w:val="Fuentedeprrafopredeter"/>
    <w:uiPriority w:val="99"/>
    <w:semiHidden/>
    <w:unhideWhenUsed/>
    <w:rsid w:val="004164D1"/>
    <w:rPr>
      <w:color w:val="605E5C"/>
      <w:shd w:val="clear" w:color="auto" w:fill="E1DFDD"/>
    </w:rPr>
  </w:style>
  <w:style w:type="paragraph" w:customStyle="1" w:styleId="TableParagraph">
    <w:name w:val="Table Paragraph"/>
    <w:basedOn w:val="Normal"/>
    <w:uiPriority w:val="1"/>
    <w:qFormat/>
    <w:rsid w:val="0079161F"/>
    <w:pPr>
      <w:widowControl w:val="0"/>
      <w:autoSpaceDE w:val="0"/>
      <w:autoSpaceDN w:val="0"/>
      <w:spacing w:after="0" w:line="240" w:lineRule="auto"/>
    </w:pPr>
    <w:rPr>
      <w:rFonts w:ascii="Verdana" w:eastAsia="Verdana" w:hAnsi="Verdana" w:cs="Verdana"/>
      <w:kern w:val="0"/>
      <w:lang w:val="es-ES"/>
      <w14:ligatures w14:val="none"/>
    </w:rPr>
  </w:style>
  <w:style w:type="paragraph" w:styleId="Textoindependiente">
    <w:name w:val="Body Text"/>
    <w:basedOn w:val="Normal"/>
    <w:link w:val="TextoindependienteCar"/>
    <w:rsid w:val="00511816"/>
    <w:pPr>
      <w:widowControl w:val="0"/>
      <w:suppressAutoHyphens/>
      <w:spacing w:after="0" w:line="240" w:lineRule="auto"/>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511816"/>
    <w:rPr>
      <w:rFonts w:ascii="Arial" w:eastAsia="Times New Roman" w:hAnsi="Arial" w:cs="Times New Roman"/>
      <w:kern w:val="0"/>
      <w:sz w:val="20"/>
      <w:szCs w:val="20"/>
      <w:lang w:val="es-ES_tradnl" w:eastAsia="ar-SA"/>
      <w14:ligatures w14:val="none"/>
    </w:rPr>
  </w:style>
  <w:style w:type="table" w:customStyle="1" w:styleId="TableNormal">
    <w:name w:val="Table Normal"/>
    <w:uiPriority w:val="2"/>
    <w:semiHidden/>
    <w:unhideWhenUsed/>
    <w:qFormat/>
    <w:rsid w:val="0051181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221_2008.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trabajo.gov.co/normatividad/decreto-unico-reglamentari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_pdf.php?i=472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562_2012.html" TargetMode="External"/><Relationship Id="rId4" Type="http://schemas.openxmlformats.org/officeDocument/2006/relationships/settings" Target="settings.xml"/><Relationship Id="rId9" Type="http://schemas.openxmlformats.org/officeDocument/2006/relationships/hyperlink" Target="http://www.secretariasenado.gov.co/senado/basedoc/ley_1429_2010.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54AC-0BB9-4611-9D3C-D6CC5080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1361</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Javier Rivera Pabon</dc:creator>
  <cp:keywords/>
  <dc:description/>
  <cp:lastModifiedBy>JOHANNA ANDREA SANCHEZ GALVIS</cp:lastModifiedBy>
  <cp:revision>3</cp:revision>
  <dcterms:created xsi:type="dcterms:W3CDTF">2024-11-08T18:01:00Z</dcterms:created>
  <dcterms:modified xsi:type="dcterms:W3CDTF">2024-11-18T21:39:00Z</dcterms:modified>
</cp:coreProperties>
</file>